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625" w:rsidRDefault="00846115" w:rsidP="004E26CF">
      <w:pPr>
        <w:jc w:val="both"/>
        <w:rPr>
          <w:rFonts w:ascii="Times New Roman" w:hAnsi="Times New Roman" w:cs="Times New Roman"/>
          <w:b/>
          <w:sz w:val="26"/>
          <w:szCs w:val="26"/>
        </w:rPr>
      </w:pPr>
      <w:r>
        <w:rPr>
          <w:rFonts w:ascii="Times New Roman" w:hAnsi="Times New Roman" w:cs="Times New Roman"/>
          <w:b/>
          <w:noProof/>
          <w:sz w:val="26"/>
          <w:szCs w:val="26"/>
          <w:lang w:bidi="ar-SA"/>
        </w:rPr>
        <w:drawing>
          <wp:inline distT="0" distB="0" distL="0" distR="0">
            <wp:extent cx="6075149" cy="8543925"/>
            <wp:effectExtent l="19050" t="0" r="1801" b="0"/>
            <wp:docPr id="1" name="Рисунок 1" descr="C:\Documents and Settings\Admin\Рабочий стол\Сварщики Рамия\htm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Сварщики Рамия\htmlimage"/>
                    <pic:cNvPicPr>
                      <a:picLocks noChangeAspect="1" noChangeArrowheads="1"/>
                    </pic:cNvPicPr>
                  </pic:nvPicPr>
                  <pic:blipFill>
                    <a:blip r:embed="rId5"/>
                    <a:srcRect/>
                    <a:stretch>
                      <a:fillRect/>
                    </a:stretch>
                  </pic:blipFill>
                  <pic:spPr bwMode="auto">
                    <a:xfrm>
                      <a:off x="0" y="0"/>
                      <a:ext cx="6082628" cy="8554443"/>
                    </a:xfrm>
                    <a:prstGeom prst="rect">
                      <a:avLst/>
                    </a:prstGeom>
                    <a:noFill/>
                    <a:ln w="9525">
                      <a:noFill/>
                      <a:miter lim="800000"/>
                      <a:headEnd/>
                      <a:tailEnd/>
                    </a:ln>
                  </pic:spPr>
                </pic:pic>
              </a:graphicData>
            </a:graphic>
          </wp:inline>
        </w:drawing>
      </w:r>
    </w:p>
    <w:p w:rsidR="00874625" w:rsidRDefault="00874625" w:rsidP="004E26CF">
      <w:pPr>
        <w:jc w:val="both"/>
        <w:rPr>
          <w:rFonts w:ascii="Times New Roman" w:hAnsi="Times New Roman" w:cs="Times New Roman"/>
          <w:b/>
          <w:sz w:val="26"/>
          <w:szCs w:val="26"/>
        </w:rPr>
      </w:pPr>
    </w:p>
    <w:p w:rsidR="00874625" w:rsidRDefault="00874625" w:rsidP="004E26CF">
      <w:pPr>
        <w:jc w:val="both"/>
        <w:rPr>
          <w:rFonts w:ascii="Times New Roman" w:hAnsi="Times New Roman" w:cs="Times New Roman"/>
          <w:b/>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623B43" w:rsidRPr="00623B43" w:rsidRDefault="00623B43" w:rsidP="00623B43">
      <w:pPr>
        <w:jc w:val="both"/>
        <w:rPr>
          <w:rFonts w:ascii="Times New Roman" w:eastAsia="Calibri" w:hAnsi="Times New Roman" w:cs="Times New Roman"/>
          <w:color w:val="auto"/>
          <w:sz w:val="26"/>
          <w:szCs w:val="26"/>
          <w:lang w:bidi="ar-SA"/>
        </w:rPr>
      </w:pPr>
      <w:bookmarkStart w:id="0" w:name="_GoBack"/>
      <w:r w:rsidRPr="00623B43">
        <w:rPr>
          <w:rFonts w:ascii="Times New Roman" w:hAnsi="Times New Roman"/>
          <w:sz w:val="26"/>
          <w:szCs w:val="26"/>
        </w:rPr>
        <w:lastRenderedPageBreak/>
        <w:t>Методические рекомендации разработаны на основе:</w:t>
      </w:r>
    </w:p>
    <w:p w:rsidR="00623B43" w:rsidRPr="00623B43" w:rsidRDefault="00623B43" w:rsidP="00623B43">
      <w:pPr>
        <w:jc w:val="both"/>
        <w:rPr>
          <w:rFonts w:ascii="Times New Roman" w:hAnsi="Times New Roman"/>
          <w:sz w:val="26"/>
          <w:szCs w:val="26"/>
        </w:rPr>
      </w:pPr>
      <w:r w:rsidRPr="00623B43">
        <w:rPr>
          <w:rFonts w:ascii="Times New Roman" w:hAnsi="Times New Roman"/>
          <w:sz w:val="26"/>
          <w:szCs w:val="26"/>
        </w:rPr>
        <w:t>- Федерального государственного образовательного стандарта среднего общего образования;</w:t>
      </w:r>
    </w:p>
    <w:p w:rsidR="00623B43" w:rsidRPr="00623B43" w:rsidRDefault="00623B43" w:rsidP="00623B43">
      <w:pPr>
        <w:jc w:val="both"/>
        <w:rPr>
          <w:rFonts w:ascii="Times New Roman" w:hAnsi="Times New Roman"/>
          <w:sz w:val="26"/>
          <w:szCs w:val="26"/>
        </w:rPr>
      </w:pPr>
      <w:r w:rsidRPr="00623B43">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623B43" w:rsidRPr="00623B43" w:rsidRDefault="00623B43" w:rsidP="00623B43">
      <w:pPr>
        <w:jc w:val="both"/>
        <w:rPr>
          <w:rFonts w:ascii="Times New Roman" w:hAnsi="Times New Roman"/>
          <w:sz w:val="26"/>
          <w:szCs w:val="26"/>
        </w:rPr>
      </w:pPr>
      <w:r w:rsidRPr="00623B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4E26CF" w:rsidRPr="00623B43" w:rsidRDefault="00623B43" w:rsidP="004E26CF">
      <w:pPr>
        <w:jc w:val="both"/>
        <w:rPr>
          <w:rFonts w:ascii="Times New Roman" w:hAnsi="Times New Roman" w:cs="Times New Roman"/>
          <w:sz w:val="26"/>
          <w:szCs w:val="26"/>
        </w:rPr>
      </w:pPr>
      <w:r w:rsidRPr="00623B43">
        <w:rPr>
          <w:rFonts w:ascii="Times New Roman" w:hAnsi="Times New Roman" w:cs="Times New Roman"/>
          <w:sz w:val="26"/>
          <w:szCs w:val="26"/>
        </w:rPr>
        <w:t xml:space="preserve">- рабочая </w:t>
      </w:r>
      <w:r w:rsidR="004E26CF" w:rsidRPr="00623B43">
        <w:rPr>
          <w:rFonts w:ascii="Times New Roman" w:hAnsi="Times New Roman" w:cs="Times New Roman"/>
          <w:sz w:val="26"/>
          <w:szCs w:val="26"/>
        </w:rPr>
        <w:t>программы учебной дисциплины ОУД.02 Литература</w:t>
      </w:r>
      <w:r w:rsidRPr="00623B43">
        <w:rPr>
          <w:rFonts w:ascii="Times New Roman" w:hAnsi="Times New Roman" w:cs="Times New Roman"/>
          <w:sz w:val="26"/>
          <w:szCs w:val="26"/>
        </w:rPr>
        <w:t>.</w:t>
      </w:r>
    </w:p>
    <w:p w:rsidR="004E26CF" w:rsidRPr="00623B43" w:rsidRDefault="004E26CF" w:rsidP="004E26CF">
      <w:pPr>
        <w:jc w:val="both"/>
        <w:rPr>
          <w:rFonts w:ascii="Times New Roman" w:hAnsi="Times New Roman" w:cs="Times New Roman"/>
          <w:b/>
          <w:sz w:val="26"/>
          <w:szCs w:val="26"/>
          <w:u w:val="single"/>
        </w:rPr>
      </w:pPr>
    </w:p>
    <w:p w:rsidR="004E26CF" w:rsidRPr="00623B43" w:rsidRDefault="004E26CF" w:rsidP="004E26CF">
      <w:pPr>
        <w:jc w:val="both"/>
        <w:rPr>
          <w:rFonts w:ascii="Times New Roman" w:hAnsi="Times New Roman" w:cs="Times New Roman"/>
          <w:sz w:val="26"/>
          <w:szCs w:val="26"/>
          <w:u w:val="single"/>
        </w:rPr>
      </w:pPr>
      <w:r w:rsidRPr="00623B43">
        <w:rPr>
          <w:rFonts w:ascii="Times New Roman" w:hAnsi="Times New Roman" w:cs="Times New Roman"/>
          <w:b/>
          <w:sz w:val="26"/>
          <w:szCs w:val="26"/>
          <w:u w:val="single"/>
        </w:rPr>
        <w:t xml:space="preserve">Организация - разработчик: </w:t>
      </w:r>
      <w:proofErr w:type="gramStart"/>
      <w:r w:rsidRPr="00623B43">
        <w:rPr>
          <w:rFonts w:ascii="Times New Roman" w:hAnsi="Times New Roman" w:cs="Times New Roman"/>
          <w:sz w:val="26"/>
          <w:szCs w:val="26"/>
          <w:u w:val="single"/>
        </w:rPr>
        <w:t>ГАПОУ  «</w:t>
      </w:r>
      <w:proofErr w:type="gramEnd"/>
      <w:r w:rsidRPr="00623B43">
        <w:rPr>
          <w:rFonts w:ascii="Times New Roman" w:hAnsi="Times New Roman" w:cs="Times New Roman"/>
          <w:sz w:val="26"/>
          <w:szCs w:val="26"/>
          <w:u w:val="single"/>
        </w:rPr>
        <w:t>Казанский политехнический колледж»</w:t>
      </w:r>
    </w:p>
    <w:p w:rsidR="004E26CF" w:rsidRPr="00623B43" w:rsidRDefault="004E26CF" w:rsidP="004E26CF">
      <w:pPr>
        <w:jc w:val="both"/>
        <w:rPr>
          <w:rFonts w:ascii="Times New Roman" w:hAnsi="Times New Roman" w:cs="Times New Roman"/>
          <w:sz w:val="26"/>
          <w:szCs w:val="26"/>
        </w:rPr>
      </w:pPr>
    </w:p>
    <w:bookmarkEnd w:id="0"/>
    <w:p w:rsidR="004E26CF" w:rsidRPr="005B730C" w:rsidRDefault="004E26CF" w:rsidP="004E26CF">
      <w:pPr>
        <w:autoSpaceDE w:val="0"/>
        <w:autoSpaceDN w:val="0"/>
        <w:adjustRightInd w:val="0"/>
        <w:jc w:val="both"/>
        <w:rPr>
          <w:rFonts w:ascii="Times New Roman" w:hAnsi="Times New Roman" w:cs="Times New Roman"/>
          <w:sz w:val="26"/>
          <w:szCs w:val="26"/>
        </w:rPr>
      </w:pPr>
      <w:r w:rsidRPr="005B730C">
        <w:rPr>
          <w:rFonts w:ascii="Times New Roman" w:hAnsi="Times New Roman" w:cs="Times New Roman"/>
          <w:sz w:val="26"/>
          <w:szCs w:val="26"/>
        </w:rPr>
        <w:t>Разработчик:</w:t>
      </w: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E26CF" w:rsidRPr="005B730C" w:rsidRDefault="004E26CF" w:rsidP="004E26CF">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4E26CF" w:rsidRPr="005B730C" w:rsidRDefault="004E26CF" w:rsidP="004E26CF">
              <w:pPr>
                <w:jc w:val="both"/>
                <w:rPr>
                  <w:rFonts w:ascii="Times New Roman" w:hAnsi="Times New Roman" w:cs="Times New Roman"/>
                  <w:sz w:val="26"/>
                  <w:szCs w:val="26"/>
                </w:rPr>
              </w:pPr>
            </w:p>
            <w:p w:rsidR="004E26CF" w:rsidRPr="005B730C" w:rsidRDefault="004E26CF" w:rsidP="004E26CF">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4E26CF" w:rsidRPr="005B730C" w:rsidRDefault="004E26CF" w:rsidP="004E26CF">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4E26CF" w:rsidRPr="005B730C" w:rsidRDefault="004E26CF" w:rsidP="004E26CF">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4E26CF" w:rsidRPr="005B730C" w:rsidRDefault="004E26CF" w:rsidP="004E26CF">
          <w:pPr>
            <w:pStyle w:val="11"/>
            <w:tabs>
              <w:tab w:val="right" w:leader="dot" w:pos="9062"/>
            </w:tabs>
            <w:spacing w:line="360" w:lineRule="auto"/>
            <w:rPr>
              <w:sz w:val="26"/>
              <w:szCs w:val="26"/>
            </w:rPr>
          </w:pPr>
        </w:p>
        <w:p w:rsidR="004E26CF" w:rsidRPr="005B730C" w:rsidRDefault="00623B43" w:rsidP="004E26CF">
          <w:pPr>
            <w:rPr>
              <w:rFonts w:ascii="Times New Roman" w:hAnsi="Times New Roman" w:cs="Times New Roman"/>
              <w:b/>
              <w:bCs/>
              <w:sz w:val="26"/>
              <w:szCs w:val="26"/>
            </w:rPr>
          </w:pPr>
        </w:p>
      </w:sdtContent>
    </w:sdt>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4E26CF" w:rsidRPr="005B730C" w:rsidRDefault="004E26CF" w:rsidP="004E26CF">
      <w:pPr>
        <w:ind w:firstLine="709"/>
        <w:jc w:val="both"/>
        <w:rPr>
          <w:rFonts w:ascii="Times New Roman" w:hAnsi="Times New Roman" w:cs="Times New Roman"/>
          <w:sz w:val="26"/>
          <w:szCs w:val="26"/>
        </w:rPr>
      </w:pP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Pr>
          <w:rFonts w:ascii="Times New Roman" w:hAnsi="Times New Roman" w:cs="Times New Roman"/>
          <w:sz w:val="26"/>
          <w:szCs w:val="26"/>
        </w:rPr>
        <w:t>ной самостоятельной работы по дисциплине ОУД.02Литература</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4E26CF" w:rsidRPr="005B730C" w:rsidRDefault="004E26CF" w:rsidP="004E26C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b/>
          <w:bCs/>
          <w:sz w:val="26"/>
          <w:szCs w:val="26"/>
        </w:rPr>
        <w:t>метапредметных</w:t>
      </w:r>
      <w:proofErr w:type="spellEnd"/>
      <w:r w:rsidRPr="005B730C">
        <w:rPr>
          <w:rFonts w:ascii="Times New Roman" w:eastAsia="Times New Roman" w:hAnsi="Times New Roman" w:cs="Times New Roman"/>
          <w:b/>
          <w:bCs/>
          <w:sz w:val="26"/>
          <w:szCs w:val="26"/>
        </w:rPr>
        <w:t>:</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xml:space="preserve">- владение всеми видами речевой деятельности: </w:t>
      </w:r>
      <w:proofErr w:type="spellStart"/>
      <w:r w:rsidRPr="005B730C">
        <w:rPr>
          <w:rFonts w:ascii="Times New Roman" w:eastAsia="Times New Roman" w:hAnsi="Times New Roman" w:cs="Times New Roman"/>
          <w:sz w:val="26"/>
          <w:szCs w:val="26"/>
        </w:rPr>
        <w:t>аудированием</w:t>
      </w:r>
      <w:proofErr w:type="spellEnd"/>
      <w:r w:rsidRPr="005B730C">
        <w:rPr>
          <w:rFonts w:ascii="Times New Roman" w:eastAsia="Times New Roman" w:hAnsi="Times New Roman" w:cs="Times New Roman"/>
          <w:sz w:val="26"/>
          <w:szCs w:val="26"/>
        </w:rPr>
        <w:t>, чтением (пониманием), говорением, письмом;</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w:t>
      </w:r>
      <w:proofErr w:type="gramStart"/>
      <w:r w:rsidRPr="005B730C">
        <w:rPr>
          <w:rFonts w:ascii="Times New Roman" w:eastAsia="Times New Roman" w:hAnsi="Times New Roman" w:cs="Times New Roman"/>
          <w:sz w:val="26"/>
          <w:szCs w:val="26"/>
        </w:rPr>
        <w:t>на меж</w:t>
      </w:r>
      <w:proofErr w:type="gramEnd"/>
      <w:r w:rsidRPr="005B730C">
        <w:rPr>
          <w:rFonts w:ascii="Times New Roman" w:eastAsia="Times New Roman" w:hAnsi="Times New Roman" w:cs="Times New Roman"/>
          <w:sz w:val="26"/>
          <w:szCs w:val="26"/>
        </w:rPr>
        <w:t xml:space="preserve"> предметном уровне;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 системе стилей языка художественной литературы.</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Выполнение практических заданий обучающимся </w:t>
      </w:r>
      <w:proofErr w:type="gramStart"/>
      <w:r w:rsidRPr="005B730C">
        <w:rPr>
          <w:rFonts w:ascii="Times New Roman" w:hAnsi="Times New Roman" w:cs="Times New Roman"/>
          <w:sz w:val="26"/>
          <w:szCs w:val="26"/>
        </w:rPr>
        <w:t>способствует  овладению</w:t>
      </w:r>
      <w:proofErr w:type="gramEnd"/>
      <w:r w:rsidRPr="005B730C">
        <w:rPr>
          <w:rFonts w:ascii="Times New Roman" w:hAnsi="Times New Roman" w:cs="Times New Roman"/>
          <w:sz w:val="26"/>
          <w:szCs w:val="26"/>
        </w:rPr>
        <w:t xml:space="preserve"> следующими общими компетенциями, личностными результатами в соответствии с рабочей программой воспитания:</w:t>
      </w:r>
    </w:p>
    <w:p w:rsidR="004E26CF" w:rsidRPr="005B730C" w:rsidRDefault="004E26CF" w:rsidP="004E26CF">
      <w:pPr>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555"/>
        <w:gridCol w:w="7790"/>
      </w:tblGrid>
      <w:tr w:rsidR="004E26CF" w:rsidRPr="00AC3B10" w:rsidTr="004E26CF">
        <w:tc>
          <w:tcPr>
            <w:tcW w:w="1555"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Код</w:t>
            </w: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4E26CF" w:rsidRPr="00AC3B10" w:rsidTr="004E26CF">
        <w:tc>
          <w:tcPr>
            <w:tcW w:w="1555" w:type="dxa"/>
          </w:tcPr>
          <w:p w:rsidR="004E26CF" w:rsidRPr="00AC3B10" w:rsidRDefault="004E26CF" w:rsidP="004E26CF">
            <w:pPr>
              <w:shd w:val="clear" w:color="auto" w:fill="FFFFFF"/>
              <w:jc w:val="both"/>
              <w:rPr>
                <w:rFonts w:ascii="Times New Roman" w:eastAsia="Times New Roman" w:hAnsi="Times New Roman" w:cs="Times New Roman"/>
                <w:b/>
                <w:szCs w:val="26"/>
              </w:rPr>
            </w:pPr>
            <w:r w:rsidRPr="00AC3B10">
              <w:rPr>
                <w:rFonts w:ascii="Times New Roman" w:eastAsia="Times New Roman" w:hAnsi="Times New Roman" w:cs="Times New Roman"/>
                <w:b/>
                <w:szCs w:val="26"/>
              </w:rPr>
              <w:t xml:space="preserve">ОК 1. </w:t>
            </w:r>
          </w:p>
        </w:tc>
        <w:tc>
          <w:tcPr>
            <w:tcW w:w="7790"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szCs w:val="26"/>
              </w:rPr>
              <w:t>Понимать сущность и социальную значимость своей будущей профессии, проявлять к ней устойчивый интерес.</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2.</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Организовывать собственную деятельность, исходя из цели и способов ее достижения, определенных руководителем.</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3.</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4.</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Осуществлять поиск и использование информации, необходимой для эффективного выполнения профессиональных задач.</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5.</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Использовать информационно-коммуникационные технологии в профессиональной деятельности.</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6.</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Работать в команде, эффективно общаться с коллегами, руководством и клиентами.</w:t>
            </w:r>
          </w:p>
        </w:tc>
      </w:tr>
    </w:tbl>
    <w:p w:rsidR="004E26CF" w:rsidRPr="005B730C" w:rsidRDefault="004E26CF" w:rsidP="004E26CF">
      <w:pPr>
        <w:jc w:val="both"/>
        <w:rPr>
          <w:rFonts w:ascii="Times New Roman" w:hAnsi="Times New Roman" w:cs="Times New Roman"/>
          <w:b/>
          <w:sz w:val="26"/>
          <w:szCs w:val="26"/>
        </w:rPr>
      </w:pPr>
    </w:p>
    <w:p w:rsidR="004E26CF" w:rsidRDefault="004E26CF" w:rsidP="004E26CF">
      <w:pPr>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86"/>
        <w:gridCol w:w="1701"/>
        <w:gridCol w:w="1843"/>
      </w:tblGrid>
      <w:tr w:rsidR="004E26CF" w:rsidRPr="0035133E" w:rsidTr="004E26CF">
        <w:tc>
          <w:tcPr>
            <w:tcW w:w="2694"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Наименование раздела, темы</w:t>
            </w:r>
          </w:p>
        </w:tc>
        <w:tc>
          <w:tcPr>
            <w:tcW w:w="3686"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Название внеаудиторной самостоятельной работы</w:t>
            </w:r>
          </w:p>
        </w:tc>
        <w:tc>
          <w:tcPr>
            <w:tcW w:w="1701"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Количество часов</w:t>
            </w:r>
          </w:p>
        </w:tc>
        <w:tc>
          <w:tcPr>
            <w:tcW w:w="1843"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Форма представления результата</w:t>
            </w:r>
          </w:p>
        </w:tc>
      </w:tr>
      <w:tr w:rsidR="004E26CF" w:rsidRPr="0035133E" w:rsidTr="004E26CF">
        <w:tc>
          <w:tcPr>
            <w:tcW w:w="2694" w:type="dxa"/>
          </w:tcPr>
          <w:p w:rsidR="004E26CF" w:rsidRPr="0035133E" w:rsidRDefault="004E26CF" w:rsidP="0035133E">
            <w:pPr>
              <w:ind w:left="14" w:hanging="14"/>
              <w:outlineLvl w:val="0"/>
              <w:rPr>
                <w:rFonts w:ascii="Times New Roman" w:hAnsi="Times New Roman"/>
                <w:b/>
                <w:bCs/>
              </w:rPr>
            </w:pPr>
            <w:bookmarkStart w:id="1" w:name="_Toc87824079"/>
            <w:r w:rsidRPr="0035133E">
              <w:rPr>
                <w:rFonts w:ascii="Times New Roman" w:hAnsi="Times New Roman"/>
                <w:b/>
                <w:bCs/>
              </w:rPr>
              <w:t>Раздел1. Русская литература первой половины 19 века</w:t>
            </w:r>
            <w:bookmarkEnd w:id="1"/>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35133E">
            <w:pPr>
              <w:jc w:val="center"/>
              <w:outlineLvl w:val="0"/>
              <w:rPr>
                <w:rFonts w:ascii="Times New Roman" w:hAnsi="Times New Roman"/>
                <w:b/>
                <w:bCs/>
              </w:rPr>
            </w:pPr>
            <w:bookmarkStart w:id="2" w:name="_Toc87824080"/>
            <w:r w:rsidRPr="0035133E">
              <w:rPr>
                <w:rFonts w:ascii="Times New Roman" w:hAnsi="Times New Roman"/>
                <w:b/>
                <w:bCs/>
              </w:rPr>
              <w:t>1</w:t>
            </w:r>
            <w:bookmarkEnd w:id="2"/>
            <w:r w:rsidR="0035133E">
              <w:rPr>
                <w:rFonts w:ascii="Times New Roman" w:hAnsi="Times New Roman"/>
                <w:b/>
                <w:bCs/>
              </w:rPr>
              <w:t>0</w:t>
            </w:r>
          </w:p>
        </w:tc>
        <w:tc>
          <w:tcPr>
            <w:tcW w:w="1843" w:type="dxa"/>
          </w:tcPr>
          <w:p w:rsidR="004E26CF" w:rsidRPr="0035133E" w:rsidRDefault="004E26CF" w:rsidP="004E26CF">
            <w:pPr>
              <w:autoSpaceDE w:val="0"/>
              <w:autoSpaceDN w:val="0"/>
              <w:adjustRightInd w:val="0"/>
              <w:jc w:val="both"/>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1.2.</w:t>
            </w:r>
          </w:p>
          <w:p w:rsidR="004E26CF" w:rsidRPr="0035133E" w:rsidRDefault="004E26CF" w:rsidP="004E26CF">
            <w:pPr>
              <w:jc w:val="both"/>
              <w:rPr>
                <w:rFonts w:ascii="Times New Roman" w:hAnsi="Times New Roman"/>
                <w:bCs/>
              </w:rPr>
            </w:pPr>
            <w:r w:rsidRPr="0035133E">
              <w:rPr>
                <w:rFonts w:ascii="Times New Roman" w:hAnsi="Times New Roman"/>
                <w:bCs/>
              </w:rPr>
              <w:t>А.С. Пушкин.</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№1 </w:t>
            </w:r>
            <w:r w:rsidRPr="0035133E">
              <w:rPr>
                <w:rFonts w:ascii="Times New Roman" w:hAnsi="Times New Roman"/>
                <w:bCs/>
              </w:rPr>
              <w:t>Презентация на тему: «</w:t>
            </w:r>
            <w:r w:rsidRPr="0035133E">
              <w:rPr>
                <w:rFonts w:ascii="Times New Roman" w:hAnsi="Times New Roman" w:cs="Times New Roman"/>
                <w:bCs/>
              </w:rPr>
              <w:t>Предки Пушкина и его семья</w:t>
            </w:r>
            <w:r w:rsidRPr="0035133E">
              <w:rPr>
                <w:rFonts w:ascii="Times New Roman" w:hAnsi="Times New Roman"/>
                <w:bCs/>
              </w:rPr>
              <w:t>»</w:t>
            </w:r>
          </w:p>
        </w:tc>
        <w:tc>
          <w:tcPr>
            <w:tcW w:w="1701" w:type="dxa"/>
          </w:tcPr>
          <w:p w:rsidR="004E26CF" w:rsidRPr="0035133E" w:rsidRDefault="004E26CF" w:rsidP="004E26CF">
            <w:pPr>
              <w:jc w:val="center"/>
              <w:outlineLvl w:val="0"/>
              <w:rPr>
                <w:rFonts w:ascii="Times New Roman" w:hAnsi="Times New Roman"/>
                <w:bCs/>
                <w:highlight w:val="yellow"/>
              </w:rPr>
            </w:pPr>
            <w:bookmarkStart w:id="3" w:name="_Toc87824081"/>
            <w:r w:rsidRPr="0035133E">
              <w:rPr>
                <w:rFonts w:ascii="Times New Roman" w:hAnsi="Times New Roman"/>
                <w:bCs/>
              </w:rPr>
              <w:t>4</w:t>
            </w:r>
            <w:bookmarkEnd w:id="3"/>
          </w:p>
        </w:tc>
        <w:tc>
          <w:tcPr>
            <w:tcW w:w="1843" w:type="dxa"/>
          </w:tcPr>
          <w:p w:rsidR="004E26CF" w:rsidRPr="0035133E" w:rsidRDefault="004E5169" w:rsidP="004E26CF">
            <w:pPr>
              <w:autoSpaceDE w:val="0"/>
              <w:autoSpaceDN w:val="0"/>
              <w:adjustRightInd w:val="0"/>
              <w:jc w:val="both"/>
              <w:rPr>
                <w:rFonts w:ascii="Times New Roman" w:hAnsi="Times New Roman"/>
              </w:rPr>
            </w:pPr>
            <w:r w:rsidRPr="0035133E">
              <w:rPr>
                <w:rFonts w:ascii="Times New Roman" w:hAnsi="Times New Roman"/>
              </w:rPr>
              <w:t>Презентаци</w:t>
            </w:r>
            <w:r w:rsidR="004E26CF" w:rsidRPr="0035133E">
              <w:rPr>
                <w:rFonts w:ascii="Times New Roman" w:hAnsi="Times New Roman"/>
              </w:rPr>
              <w:t>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1.3.</w:t>
            </w:r>
          </w:p>
          <w:p w:rsidR="004E26CF" w:rsidRPr="0035133E" w:rsidRDefault="004E26CF" w:rsidP="004E26CF">
            <w:pPr>
              <w:ind w:left="14" w:hanging="14"/>
              <w:rPr>
                <w:rFonts w:ascii="Times New Roman" w:hAnsi="Times New Roman"/>
                <w:bCs/>
              </w:rPr>
            </w:pPr>
            <w:r w:rsidRPr="0035133E">
              <w:rPr>
                <w:rFonts w:ascii="Times New Roman" w:hAnsi="Times New Roman"/>
                <w:bCs/>
              </w:rPr>
              <w:t xml:space="preserve"> М.Ю. Лермонтов.</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№2 </w:t>
            </w:r>
            <w:r w:rsidRPr="0035133E">
              <w:rPr>
                <w:rFonts w:ascii="Times New Roman" w:hAnsi="Times New Roman"/>
                <w:bCs/>
              </w:rPr>
              <w:t>Реферат на тему: «Любовная лирика М.Ю. Лермонтова»</w:t>
            </w:r>
          </w:p>
        </w:tc>
        <w:tc>
          <w:tcPr>
            <w:tcW w:w="1701" w:type="dxa"/>
          </w:tcPr>
          <w:p w:rsidR="004E26CF" w:rsidRPr="0035133E" w:rsidRDefault="004E26CF" w:rsidP="004E26CF">
            <w:pPr>
              <w:jc w:val="center"/>
              <w:outlineLvl w:val="0"/>
              <w:rPr>
                <w:rFonts w:ascii="Times New Roman" w:hAnsi="Times New Roman"/>
                <w:bCs/>
                <w:highlight w:val="yellow"/>
              </w:rPr>
            </w:pPr>
            <w:bookmarkStart w:id="4" w:name="_Toc87824082"/>
            <w:r w:rsidRPr="0035133E">
              <w:rPr>
                <w:rFonts w:ascii="Times New Roman" w:hAnsi="Times New Roman"/>
                <w:bCs/>
              </w:rPr>
              <w:t>3</w:t>
            </w:r>
            <w:bookmarkEnd w:id="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1.4. </w:t>
            </w:r>
          </w:p>
          <w:p w:rsidR="004E26CF" w:rsidRPr="0035133E" w:rsidRDefault="004E26CF" w:rsidP="004E26CF">
            <w:pPr>
              <w:ind w:left="14" w:hanging="14"/>
              <w:outlineLvl w:val="0"/>
              <w:rPr>
                <w:rFonts w:ascii="Times New Roman" w:hAnsi="Times New Roman"/>
              </w:rPr>
            </w:pPr>
            <w:bookmarkStart w:id="5" w:name="_Toc87824083"/>
            <w:r w:rsidRPr="0035133E">
              <w:rPr>
                <w:rFonts w:ascii="Times New Roman" w:hAnsi="Times New Roman"/>
                <w:bCs/>
              </w:rPr>
              <w:t>Н.В. Гоголь.</w:t>
            </w:r>
            <w:bookmarkEnd w:id="5"/>
          </w:p>
        </w:tc>
        <w:tc>
          <w:tcPr>
            <w:tcW w:w="3686" w:type="dxa"/>
          </w:tcPr>
          <w:p w:rsidR="004E26CF" w:rsidRPr="0035133E" w:rsidRDefault="004E26CF" w:rsidP="0035133E">
            <w:pPr>
              <w:jc w:val="both"/>
              <w:rPr>
                <w:rFonts w:ascii="Times New Roman" w:hAnsi="Times New Roman" w:cs="Times New Roman"/>
              </w:rPr>
            </w:pPr>
            <w:r w:rsidRPr="0035133E">
              <w:rPr>
                <w:rFonts w:ascii="Times New Roman" w:hAnsi="Times New Roman" w:cs="Times New Roman"/>
                <w:b/>
              </w:rPr>
              <w:t>СР №3</w:t>
            </w:r>
            <w:r w:rsidRPr="0035133E">
              <w:rPr>
                <w:rFonts w:ascii="Times New Roman" w:hAnsi="Times New Roman" w:cs="Times New Roman"/>
              </w:rPr>
              <w:t xml:space="preserve"> Доклад на темы: «Пушкин в воспоминаниях современников»; «М.Ю. Лермонтов – художник»; «Петербург в жизни и творчестве Н.В. Гоголя»</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3</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2.Особенности развития русской литературы во второй половине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35133E">
            <w:pPr>
              <w:jc w:val="center"/>
              <w:outlineLvl w:val="0"/>
              <w:rPr>
                <w:rFonts w:ascii="Times New Roman" w:hAnsi="Times New Roman"/>
                <w:b/>
                <w:bCs/>
              </w:rPr>
            </w:pPr>
            <w:r w:rsidRPr="0035133E">
              <w:rPr>
                <w:rFonts w:ascii="Times New Roman" w:hAnsi="Times New Roman"/>
                <w:b/>
                <w:bCs/>
              </w:rPr>
              <w:t>2</w:t>
            </w:r>
            <w:r w:rsidR="0035133E">
              <w:rPr>
                <w:rFonts w:ascii="Times New Roman" w:hAnsi="Times New Roman"/>
                <w:b/>
                <w:bCs/>
              </w:rPr>
              <w:t>8</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2.2.</w:t>
            </w:r>
          </w:p>
          <w:p w:rsidR="004E26CF" w:rsidRPr="0035133E" w:rsidRDefault="004E26CF" w:rsidP="004E26CF">
            <w:pPr>
              <w:ind w:left="14" w:hanging="14"/>
              <w:jc w:val="both"/>
              <w:outlineLvl w:val="0"/>
              <w:rPr>
                <w:rFonts w:ascii="Times New Roman" w:hAnsi="Times New Roman"/>
                <w:b/>
                <w:bCs/>
              </w:rPr>
            </w:pPr>
            <w:bookmarkStart w:id="6" w:name="_Toc87824086"/>
            <w:r w:rsidRPr="0035133E">
              <w:rPr>
                <w:rFonts w:ascii="Times New Roman" w:hAnsi="Times New Roman"/>
                <w:bCs/>
              </w:rPr>
              <w:t>А.Н. Островский.</w:t>
            </w:r>
            <w:bookmarkEnd w:id="6"/>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№4 </w:t>
            </w:r>
            <w:r w:rsidRPr="0035133E">
              <w:rPr>
                <w:rFonts w:ascii="Times New Roman" w:hAnsi="Times New Roman"/>
                <w:bCs/>
              </w:rPr>
              <w:t>Презентация на тему: «Мир А.Н. Островского на сцене и на экране»</w:t>
            </w:r>
          </w:p>
        </w:tc>
        <w:tc>
          <w:tcPr>
            <w:tcW w:w="1701" w:type="dxa"/>
          </w:tcPr>
          <w:p w:rsidR="004E26CF" w:rsidRPr="0035133E" w:rsidRDefault="004E26CF" w:rsidP="004E26CF">
            <w:pPr>
              <w:jc w:val="center"/>
              <w:outlineLvl w:val="0"/>
              <w:rPr>
                <w:rFonts w:ascii="Times New Roman" w:hAnsi="Times New Roman"/>
                <w:bCs/>
              </w:rPr>
            </w:pPr>
            <w:r w:rsidRPr="0035133E">
              <w:rPr>
                <w:rFonts w:ascii="Times New Roman" w:hAnsi="Times New Roman"/>
                <w:bCs/>
              </w:rPr>
              <w:t>5</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047158" w:rsidRPr="0035133E" w:rsidTr="004E26CF">
        <w:tc>
          <w:tcPr>
            <w:tcW w:w="2694" w:type="dxa"/>
          </w:tcPr>
          <w:p w:rsidR="004E5169" w:rsidRPr="0035133E" w:rsidRDefault="00047158" w:rsidP="004E5169">
            <w:pPr>
              <w:rPr>
                <w:rFonts w:ascii="Times New Roman" w:hAnsi="Times New Roman" w:cs="Times New Roman"/>
                <w:bCs/>
              </w:rPr>
            </w:pPr>
            <w:r w:rsidRPr="0035133E">
              <w:rPr>
                <w:rFonts w:ascii="Times New Roman" w:hAnsi="Times New Roman" w:cs="Times New Roman"/>
                <w:bCs/>
              </w:rPr>
              <w:t xml:space="preserve">Тема 2.3. </w:t>
            </w:r>
          </w:p>
          <w:p w:rsidR="00047158" w:rsidRPr="0035133E" w:rsidRDefault="00047158" w:rsidP="004E5169">
            <w:pPr>
              <w:rPr>
                <w:rFonts w:ascii="Times New Roman" w:hAnsi="Times New Roman"/>
                <w:bCs/>
              </w:rPr>
            </w:pPr>
            <w:r w:rsidRPr="0035133E">
              <w:rPr>
                <w:rFonts w:ascii="Times New Roman" w:hAnsi="Times New Roman" w:cs="Times New Roman"/>
                <w:bCs/>
              </w:rPr>
              <w:t>И.А. Гончаров</w:t>
            </w:r>
          </w:p>
        </w:tc>
        <w:tc>
          <w:tcPr>
            <w:tcW w:w="3686" w:type="dxa"/>
          </w:tcPr>
          <w:p w:rsidR="00047158" w:rsidRPr="0035133E" w:rsidRDefault="00047158" w:rsidP="004E26CF">
            <w:pPr>
              <w:jc w:val="both"/>
              <w:rPr>
                <w:rFonts w:ascii="Times New Roman" w:hAnsi="Times New Roman"/>
                <w:b/>
                <w:bCs/>
              </w:rPr>
            </w:pPr>
            <w:r w:rsidRPr="0035133E">
              <w:rPr>
                <w:rFonts w:ascii="Times New Roman" w:hAnsi="Times New Roman" w:cs="Times New Roman"/>
                <w:b/>
                <w:bCs/>
              </w:rPr>
              <w:t xml:space="preserve">СР№5 </w:t>
            </w:r>
            <w:r w:rsidRPr="0035133E">
              <w:rPr>
                <w:rFonts w:ascii="Times New Roman" w:hAnsi="Times New Roman" w:cs="Times New Roman"/>
                <w:bCs/>
              </w:rPr>
              <w:t>Р</w:t>
            </w:r>
            <w:r w:rsidRPr="0035133E">
              <w:rPr>
                <w:rFonts w:ascii="Times New Roman" w:hAnsi="Times New Roman"/>
                <w:bCs/>
              </w:rPr>
              <w:t>еферат на тему: «В чем трагедия Обломова?»</w:t>
            </w:r>
          </w:p>
        </w:tc>
        <w:tc>
          <w:tcPr>
            <w:tcW w:w="1701" w:type="dxa"/>
          </w:tcPr>
          <w:p w:rsidR="00047158" w:rsidRPr="0035133E" w:rsidRDefault="00047158" w:rsidP="004E26CF">
            <w:pPr>
              <w:jc w:val="center"/>
              <w:outlineLvl w:val="0"/>
              <w:rPr>
                <w:rFonts w:ascii="Times New Roman" w:hAnsi="Times New Roman"/>
                <w:bCs/>
              </w:rPr>
            </w:pPr>
            <w:r w:rsidRPr="0035133E">
              <w:rPr>
                <w:rFonts w:ascii="Times New Roman" w:hAnsi="Times New Roman"/>
                <w:bCs/>
              </w:rPr>
              <w:t>2</w:t>
            </w:r>
          </w:p>
        </w:tc>
        <w:tc>
          <w:tcPr>
            <w:tcW w:w="1843" w:type="dxa"/>
          </w:tcPr>
          <w:p w:rsidR="00047158"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2.4.</w:t>
            </w:r>
          </w:p>
          <w:p w:rsidR="004E26CF" w:rsidRPr="0035133E" w:rsidRDefault="004E26CF" w:rsidP="004E26CF">
            <w:pPr>
              <w:ind w:hanging="14"/>
              <w:jc w:val="both"/>
              <w:outlineLvl w:val="0"/>
              <w:rPr>
                <w:rFonts w:ascii="Times New Roman" w:hAnsi="Times New Roman"/>
                <w:b/>
                <w:bCs/>
              </w:rPr>
            </w:pPr>
            <w:bookmarkStart w:id="7" w:name="_Toc87824090"/>
            <w:r w:rsidRPr="0035133E">
              <w:rPr>
                <w:rFonts w:ascii="Times New Roman" w:hAnsi="Times New Roman"/>
                <w:bCs/>
              </w:rPr>
              <w:t>И.С. Тургенев</w:t>
            </w:r>
            <w:bookmarkEnd w:id="7"/>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№6 </w:t>
            </w:r>
            <w:r w:rsidRPr="0035133E">
              <w:rPr>
                <w:rFonts w:ascii="Times New Roman" w:hAnsi="Times New Roman"/>
                <w:bCs/>
              </w:rPr>
              <w:t>Доклад на тему: «Нигилизм и нигилисты в жизни и в литературе»</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4</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2.5. </w:t>
            </w:r>
          </w:p>
          <w:p w:rsidR="004E26CF" w:rsidRPr="0035133E" w:rsidRDefault="004E26CF" w:rsidP="004E26CF">
            <w:pPr>
              <w:outlineLvl w:val="0"/>
              <w:rPr>
                <w:rFonts w:ascii="Times New Roman" w:hAnsi="Times New Roman"/>
                <w:b/>
                <w:bCs/>
              </w:rPr>
            </w:pPr>
            <w:bookmarkStart w:id="8" w:name="_Toc87824092"/>
            <w:r w:rsidRPr="0035133E">
              <w:rPr>
                <w:rFonts w:ascii="Times New Roman" w:hAnsi="Times New Roman"/>
                <w:bCs/>
              </w:rPr>
              <w:t>Н.Г. Чернышевский.</w:t>
            </w:r>
            <w:bookmarkEnd w:id="8"/>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№7 </w:t>
            </w:r>
            <w:r w:rsidRPr="0035133E">
              <w:rPr>
                <w:rFonts w:ascii="Times New Roman" w:hAnsi="Times New Roman"/>
                <w:bCs/>
              </w:rPr>
              <w:t>Сообщение на тему: «Общество будущего в романе Н.Г. Чернышевского «Что делать?»»</w:t>
            </w:r>
          </w:p>
        </w:tc>
        <w:tc>
          <w:tcPr>
            <w:tcW w:w="1701" w:type="dxa"/>
          </w:tcPr>
          <w:p w:rsidR="004E26CF" w:rsidRPr="0035133E" w:rsidRDefault="004E26CF" w:rsidP="004E26CF">
            <w:pPr>
              <w:jc w:val="center"/>
              <w:outlineLvl w:val="0"/>
              <w:rPr>
                <w:rFonts w:ascii="Times New Roman" w:hAnsi="Times New Roman"/>
                <w:bCs/>
              </w:rPr>
            </w:pPr>
            <w:bookmarkStart w:id="9" w:name="_Toc87824093"/>
            <w:r w:rsidRPr="0035133E">
              <w:rPr>
                <w:rFonts w:ascii="Times New Roman" w:hAnsi="Times New Roman"/>
                <w:bCs/>
              </w:rPr>
              <w:t>3</w:t>
            </w:r>
            <w:bookmarkEnd w:id="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2.7. </w:t>
            </w:r>
            <w:bookmarkStart w:id="10" w:name="_Toc87824094"/>
          </w:p>
          <w:p w:rsidR="004E26CF" w:rsidRPr="0035133E" w:rsidRDefault="004E26CF" w:rsidP="004E5169">
            <w:pPr>
              <w:rPr>
                <w:rFonts w:ascii="Times New Roman" w:hAnsi="Times New Roman"/>
                <w:b/>
                <w:bCs/>
              </w:rPr>
            </w:pPr>
            <w:r w:rsidRPr="0035133E">
              <w:rPr>
                <w:rFonts w:ascii="Times New Roman" w:hAnsi="Times New Roman"/>
                <w:bCs/>
              </w:rPr>
              <w:t>М.Е. Салтыков – Щедрин.</w:t>
            </w:r>
            <w:bookmarkEnd w:id="10"/>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№8 </w:t>
            </w:r>
            <w:r w:rsidRPr="0035133E">
              <w:rPr>
                <w:rFonts w:ascii="Times New Roman" w:hAnsi="Times New Roman"/>
                <w:bCs/>
              </w:rPr>
              <w:t>Презентация на тему: «Градоначальники Салтыкова-Щедрина»</w:t>
            </w:r>
          </w:p>
        </w:tc>
        <w:tc>
          <w:tcPr>
            <w:tcW w:w="1701" w:type="dxa"/>
          </w:tcPr>
          <w:p w:rsidR="004E26CF" w:rsidRPr="0035133E" w:rsidRDefault="004E26CF" w:rsidP="004E26CF">
            <w:pPr>
              <w:jc w:val="center"/>
              <w:outlineLvl w:val="0"/>
              <w:rPr>
                <w:rFonts w:ascii="Times New Roman" w:hAnsi="Times New Roman"/>
                <w:bCs/>
              </w:rPr>
            </w:pPr>
            <w:bookmarkStart w:id="11" w:name="_Toc87824095"/>
            <w:r w:rsidRPr="0035133E">
              <w:rPr>
                <w:rFonts w:ascii="Times New Roman" w:hAnsi="Times New Roman"/>
                <w:bCs/>
              </w:rPr>
              <w:t>4</w:t>
            </w:r>
            <w:bookmarkEnd w:id="1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5169" w:rsidRPr="0035133E" w:rsidRDefault="004E26CF" w:rsidP="004E5169">
            <w:pPr>
              <w:ind w:left="14" w:hanging="14"/>
              <w:outlineLvl w:val="0"/>
              <w:rPr>
                <w:rFonts w:ascii="Times New Roman" w:hAnsi="Times New Roman"/>
                <w:bCs/>
              </w:rPr>
            </w:pPr>
            <w:bookmarkStart w:id="12" w:name="_Toc87824096"/>
            <w:r w:rsidRPr="0035133E">
              <w:rPr>
                <w:rFonts w:ascii="Times New Roman" w:hAnsi="Times New Roman"/>
                <w:bCs/>
              </w:rPr>
              <w:t xml:space="preserve">Тема 2.8. </w:t>
            </w:r>
          </w:p>
          <w:p w:rsidR="004E26CF" w:rsidRPr="0035133E" w:rsidRDefault="004E26CF" w:rsidP="004E5169">
            <w:pPr>
              <w:ind w:left="14" w:hanging="14"/>
              <w:outlineLvl w:val="0"/>
              <w:rPr>
                <w:rFonts w:ascii="Times New Roman" w:hAnsi="Times New Roman"/>
                <w:bCs/>
              </w:rPr>
            </w:pPr>
            <w:r w:rsidRPr="0035133E">
              <w:rPr>
                <w:rFonts w:ascii="Times New Roman" w:hAnsi="Times New Roman"/>
                <w:bCs/>
              </w:rPr>
              <w:t>Ф.М. Достоевский.</w:t>
            </w:r>
            <w:bookmarkEnd w:id="12"/>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№9 </w:t>
            </w:r>
            <w:r w:rsidRPr="0035133E">
              <w:rPr>
                <w:rFonts w:ascii="Times New Roman" w:hAnsi="Times New Roman"/>
                <w:bCs/>
              </w:rPr>
              <w:t>Презентация на тему:«Личность Раскольникова»</w:t>
            </w:r>
          </w:p>
        </w:tc>
        <w:tc>
          <w:tcPr>
            <w:tcW w:w="1701" w:type="dxa"/>
          </w:tcPr>
          <w:p w:rsidR="004E26CF" w:rsidRPr="0035133E" w:rsidRDefault="004E26CF" w:rsidP="004E26CF">
            <w:pPr>
              <w:jc w:val="center"/>
              <w:outlineLvl w:val="0"/>
              <w:rPr>
                <w:rFonts w:ascii="Times New Roman" w:hAnsi="Times New Roman"/>
                <w:bCs/>
              </w:rPr>
            </w:pPr>
            <w:bookmarkStart w:id="13" w:name="_Toc87824097"/>
            <w:r w:rsidRPr="0035133E">
              <w:rPr>
                <w:rFonts w:ascii="Times New Roman" w:hAnsi="Times New Roman"/>
                <w:bCs/>
              </w:rPr>
              <w:t>4</w:t>
            </w:r>
            <w:bookmarkEnd w:id="1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2.9. </w:t>
            </w:r>
            <w:bookmarkStart w:id="14" w:name="_Toc87824098"/>
            <w:r w:rsidRPr="0035133E">
              <w:rPr>
                <w:rFonts w:ascii="Times New Roman" w:hAnsi="Times New Roman"/>
                <w:bCs/>
              </w:rPr>
              <w:t>Л.Н. Толстой.</w:t>
            </w:r>
            <w:bookmarkEnd w:id="14"/>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№10 </w:t>
            </w:r>
            <w:r w:rsidRPr="0035133E">
              <w:rPr>
                <w:rFonts w:ascii="Times New Roman" w:hAnsi="Times New Roman"/>
                <w:bCs/>
              </w:rPr>
              <w:t>Сообщение на тему: «Тема в дома в романе «Война и мир»</w:t>
            </w:r>
          </w:p>
        </w:tc>
        <w:tc>
          <w:tcPr>
            <w:tcW w:w="1701" w:type="dxa"/>
          </w:tcPr>
          <w:p w:rsidR="004E26CF" w:rsidRPr="0035133E" w:rsidRDefault="004E26CF" w:rsidP="004E26CF">
            <w:pPr>
              <w:jc w:val="center"/>
              <w:outlineLvl w:val="0"/>
              <w:rPr>
                <w:rFonts w:ascii="Times New Roman" w:hAnsi="Times New Roman"/>
                <w:bCs/>
              </w:rPr>
            </w:pPr>
            <w:bookmarkStart w:id="15" w:name="_Toc87824099"/>
            <w:r w:rsidRPr="0035133E">
              <w:rPr>
                <w:rFonts w:ascii="Times New Roman" w:hAnsi="Times New Roman"/>
                <w:bCs/>
              </w:rPr>
              <w:t>3</w:t>
            </w:r>
            <w:bookmarkEnd w:id="1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2.10. </w:t>
            </w:r>
            <w:bookmarkStart w:id="16" w:name="_Toc87824100"/>
            <w:r w:rsidRPr="0035133E">
              <w:rPr>
                <w:rFonts w:ascii="Times New Roman" w:hAnsi="Times New Roman"/>
                <w:bCs/>
              </w:rPr>
              <w:t>А.П. Чехов.</w:t>
            </w:r>
            <w:bookmarkEnd w:id="16"/>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№11 </w:t>
            </w:r>
            <w:r w:rsidRPr="0035133E">
              <w:rPr>
                <w:rFonts w:ascii="Times New Roman" w:hAnsi="Times New Roman"/>
                <w:bCs/>
              </w:rPr>
              <w:t>Реферат на тему: «Тема интеллигентного человека в творчестве А.П. Чехова»</w:t>
            </w:r>
          </w:p>
        </w:tc>
        <w:tc>
          <w:tcPr>
            <w:tcW w:w="1701" w:type="dxa"/>
          </w:tcPr>
          <w:p w:rsidR="004E26CF" w:rsidRPr="0035133E" w:rsidRDefault="004E26CF" w:rsidP="004E26CF">
            <w:pPr>
              <w:jc w:val="center"/>
              <w:outlineLvl w:val="0"/>
              <w:rPr>
                <w:rFonts w:ascii="Times New Roman" w:hAnsi="Times New Roman"/>
                <w:bCs/>
              </w:rPr>
            </w:pPr>
            <w:bookmarkStart w:id="17" w:name="_Toc87824101"/>
            <w:r w:rsidRPr="0035133E">
              <w:rPr>
                <w:rFonts w:ascii="Times New Roman" w:hAnsi="Times New Roman"/>
                <w:bCs/>
              </w:rPr>
              <w:t>3</w:t>
            </w:r>
            <w:bookmarkEnd w:id="1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3. Поэзия второй половины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4E26CF">
            <w:pPr>
              <w:jc w:val="center"/>
              <w:outlineLvl w:val="0"/>
              <w:rPr>
                <w:rFonts w:ascii="Times New Roman" w:hAnsi="Times New Roman"/>
                <w:b/>
                <w:bCs/>
              </w:rPr>
            </w:pPr>
            <w:r w:rsidRPr="0035133E">
              <w:rPr>
                <w:rFonts w:ascii="Times New Roman" w:hAnsi="Times New Roman"/>
                <w:b/>
                <w:bCs/>
              </w:rPr>
              <w:t>9</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3.2. </w:t>
            </w:r>
            <w:bookmarkStart w:id="18" w:name="_Toc87824102"/>
            <w:r w:rsidRPr="0035133E">
              <w:rPr>
                <w:rFonts w:ascii="Times New Roman" w:hAnsi="Times New Roman"/>
                <w:bCs/>
              </w:rPr>
              <w:t>Ф.И. Тютчев.</w:t>
            </w:r>
            <w:bookmarkEnd w:id="18"/>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№12 </w:t>
            </w:r>
            <w:r w:rsidRPr="0035133E">
              <w:rPr>
                <w:rFonts w:ascii="Times New Roman" w:hAnsi="Times New Roman"/>
                <w:bCs/>
              </w:rPr>
              <w:t>Доклад на тему: «Тютчев в воспоминаниях современников»</w:t>
            </w:r>
          </w:p>
        </w:tc>
        <w:tc>
          <w:tcPr>
            <w:tcW w:w="1701" w:type="dxa"/>
          </w:tcPr>
          <w:p w:rsidR="004E26CF" w:rsidRPr="0035133E" w:rsidRDefault="004E26CF" w:rsidP="004E26CF">
            <w:pPr>
              <w:jc w:val="center"/>
              <w:outlineLvl w:val="0"/>
              <w:rPr>
                <w:rFonts w:ascii="Times New Roman" w:hAnsi="Times New Roman"/>
                <w:bCs/>
              </w:rPr>
            </w:pPr>
            <w:bookmarkStart w:id="19" w:name="_Toc87824103"/>
            <w:r w:rsidRPr="0035133E">
              <w:rPr>
                <w:rFonts w:ascii="Times New Roman" w:hAnsi="Times New Roman"/>
                <w:bCs/>
              </w:rPr>
              <w:t>3</w:t>
            </w:r>
            <w:bookmarkEnd w:id="1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3.3.  </w:t>
            </w:r>
          </w:p>
          <w:p w:rsidR="004E26CF" w:rsidRPr="0035133E" w:rsidRDefault="004E26CF" w:rsidP="004E26CF">
            <w:pPr>
              <w:ind w:left="14" w:hanging="14"/>
              <w:outlineLvl w:val="0"/>
              <w:rPr>
                <w:rFonts w:ascii="Times New Roman" w:hAnsi="Times New Roman"/>
                <w:b/>
                <w:bCs/>
              </w:rPr>
            </w:pPr>
            <w:bookmarkStart w:id="20" w:name="_Toc87824105"/>
            <w:r w:rsidRPr="0035133E">
              <w:rPr>
                <w:rFonts w:ascii="Times New Roman" w:hAnsi="Times New Roman"/>
                <w:bCs/>
              </w:rPr>
              <w:lastRenderedPageBreak/>
              <w:t>А.А. Фет.</w:t>
            </w:r>
            <w:bookmarkEnd w:id="20"/>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lastRenderedPageBreak/>
              <w:t xml:space="preserve">СР №13 </w:t>
            </w:r>
            <w:r w:rsidRPr="0035133E">
              <w:rPr>
                <w:rFonts w:ascii="Times New Roman" w:hAnsi="Times New Roman"/>
                <w:bCs/>
              </w:rPr>
              <w:t xml:space="preserve">Сообщение на тему: </w:t>
            </w:r>
            <w:r w:rsidRPr="0035133E">
              <w:rPr>
                <w:rFonts w:ascii="Times New Roman" w:hAnsi="Times New Roman"/>
                <w:bCs/>
              </w:rPr>
              <w:lastRenderedPageBreak/>
              <w:t>«Фет – переводчик»</w:t>
            </w:r>
          </w:p>
        </w:tc>
        <w:tc>
          <w:tcPr>
            <w:tcW w:w="1701" w:type="dxa"/>
          </w:tcPr>
          <w:p w:rsidR="004E26CF" w:rsidRPr="0035133E" w:rsidRDefault="004E26CF" w:rsidP="004E26CF">
            <w:pPr>
              <w:jc w:val="center"/>
              <w:outlineLvl w:val="0"/>
              <w:rPr>
                <w:rFonts w:ascii="Times New Roman" w:hAnsi="Times New Roman"/>
                <w:bCs/>
              </w:rPr>
            </w:pPr>
            <w:bookmarkStart w:id="21" w:name="_Toc87824106"/>
            <w:r w:rsidRPr="0035133E">
              <w:rPr>
                <w:rFonts w:ascii="Times New Roman" w:hAnsi="Times New Roman"/>
                <w:bCs/>
              </w:rPr>
              <w:lastRenderedPageBreak/>
              <w:t>3</w:t>
            </w:r>
            <w:bookmarkEnd w:id="2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lastRenderedPageBreak/>
              <w:t xml:space="preserve">Тема 3.5. </w:t>
            </w:r>
          </w:p>
          <w:p w:rsidR="004E26CF" w:rsidRPr="0035133E" w:rsidRDefault="004E26CF" w:rsidP="004E26CF">
            <w:pPr>
              <w:ind w:left="14" w:hanging="14"/>
              <w:outlineLvl w:val="0"/>
              <w:rPr>
                <w:rFonts w:ascii="Times New Roman" w:hAnsi="Times New Roman"/>
                <w:b/>
                <w:bCs/>
              </w:rPr>
            </w:pPr>
            <w:bookmarkStart w:id="22" w:name="_Toc87824107"/>
            <w:r w:rsidRPr="0035133E">
              <w:rPr>
                <w:rFonts w:ascii="Times New Roman" w:hAnsi="Times New Roman"/>
                <w:bCs/>
              </w:rPr>
              <w:t>Н.А. Некрасов.</w:t>
            </w:r>
            <w:bookmarkEnd w:id="22"/>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№14 </w:t>
            </w:r>
            <w:r w:rsidRPr="0035133E">
              <w:rPr>
                <w:rFonts w:ascii="Times New Roman" w:hAnsi="Times New Roman"/>
                <w:bCs/>
              </w:rPr>
              <w:t>Сообщение на тему: «Образы детей в творчестве Некрасова»</w:t>
            </w:r>
          </w:p>
        </w:tc>
        <w:tc>
          <w:tcPr>
            <w:tcW w:w="1701" w:type="dxa"/>
          </w:tcPr>
          <w:p w:rsidR="004E26CF" w:rsidRPr="0035133E" w:rsidRDefault="004E26CF" w:rsidP="004E26CF">
            <w:pPr>
              <w:jc w:val="center"/>
              <w:outlineLvl w:val="0"/>
              <w:rPr>
                <w:rFonts w:ascii="Times New Roman" w:hAnsi="Times New Roman"/>
                <w:bCs/>
              </w:rPr>
            </w:pPr>
            <w:bookmarkStart w:id="23" w:name="_Toc87824108"/>
            <w:r w:rsidRPr="0035133E">
              <w:rPr>
                <w:rFonts w:ascii="Times New Roman" w:hAnsi="Times New Roman"/>
                <w:bCs/>
              </w:rPr>
              <w:t>3</w:t>
            </w:r>
            <w:bookmarkEnd w:id="2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4. Русская литература 20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4" w:name="_Toc87824109"/>
            <w:r w:rsidRPr="0035133E">
              <w:rPr>
                <w:rFonts w:ascii="Times New Roman" w:hAnsi="Times New Roman"/>
                <w:b/>
                <w:bCs/>
              </w:rPr>
              <w:t>10</w:t>
            </w:r>
            <w:bookmarkEnd w:id="24"/>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4.2.</w:t>
            </w:r>
          </w:p>
          <w:p w:rsidR="004E26CF" w:rsidRPr="0035133E" w:rsidRDefault="004E26CF" w:rsidP="004E26CF">
            <w:pPr>
              <w:ind w:left="14" w:hanging="14"/>
              <w:outlineLvl w:val="0"/>
              <w:rPr>
                <w:rFonts w:ascii="Times New Roman" w:hAnsi="Times New Roman"/>
                <w:b/>
                <w:bCs/>
              </w:rPr>
            </w:pPr>
            <w:bookmarkStart w:id="25" w:name="_Toc87824110"/>
            <w:r w:rsidRPr="0035133E">
              <w:rPr>
                <w:rFonts w:ascii="Times New Roman" w:hAnsi="Times New Roman"/>
                <w:bCs/>
              </w:rPr>
              <w:t>И.А. Бунин.</w:t>
            </w:r>
            <w:bookmarkEnd w:id="25"/>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№15 </w:t>
            </w:r>
            <w:r w:rsidRPr="0035133E">
              <w:rPr>
                <w:rFonts w:ascii="Times New Roman" w:hAnsi="Times New Roman"/>
                <w:bCs/>
              </w:rPr>
              <w:t>Доклад на тему: «Женские образы в творчестве И.А. Бунина»</w:t>
            </w:r>
          </w:p>
        </w:tc>
        <w:tc>
          <w:tcPr>
            <w:tcW w:w="1701" w:type="dxa"/>
          </w:tcPr>
          <w:p w:rsidR="004E26CF" w:rsidRPr="0035133E" w:rsidRDefault="004E26CF" w:rsidP="004E26CF">
            <w:pPr>
              <w:jc w:val="center"/>
              <w:outlineLvl w:val="0"/>
              <w:rPr>
                <w:rFonts w:ascii="Times New Roman" w:hAnsi="Times New Roman"/>
                <w:bCs/>
              </w:rPr>
            </w:pPr>
            <w:bookmarkStart w:id="26" w:name="_Toc87824111"/>
            <w:r w:rsidRPr="0035133E">
              <w:rPr>
                <w:rFonts w:ascii="Times New Roman" w:hAnsi="Times New Roman"/>
                <w:bCs/>
              </w:rPr>
              <w:t>3</w:t>
            </w:r>
            <w:bookmarkEnd w:id="2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4.5. </w:t>
            </w:r>
          </w:p>
          <w:p w:rsidR="004E26CF" w:rsidRPr="0035133E" w:rsidRDefault="004E26CF" w:rsidP="004E26CF">
            <w:pPr>
              <w:rPr>
                <w:rFonts w:ascii="Times New Roman" w:hAnsi="Times New Roman"/>
                <w:bCs/>
              </w:rPr>
            </w:pPr>
            <w:r w:rsidRPr="0035133E">
              <w:rPr>
                <w:rFonts w:ascii="Times New Roman" w:hAnsi="Times New Roman"/>
                <w:bCs/>
              </w:rPr>
              <w:t>М. Горький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№16 </w:t>
            </w:r>
            <w:r w:rsidRPr="0035133E">
              <w:rPr>
                <w:rFonts w:ascii="Times New Roman" w:hAnsi="Times New Roman"/>
                <w:bCs/>
              </w:rPr>
              <w:t>Доклад на тему: «История жизни Актера» (</w:t>
            </w:r>
            <w:proofErr w:type="spellStart"/>
            <w:r w:rsidRPr="0035133E">
              <w:rPr>
                <w:rFonts w:ascii="Times New Roman" w:hAnsi="Times New Roman"/>
                <w:bCs/>
              </w:rPr>
              <w:t>Бубнова</w:t>
            </w:r>
            <w:proofErr w:type="spellEnd"/>
            <w:r w:rsidRPr="0035133E">
              <w:rPr>
                <w:rFonts w:ascii="Times New Roman" w:hAnsi="Times New Roman"/>
                <w:bCs/>
              </w:rPr>
              <w:t>, Пепла, Наташи и др. в пьесе На дне – по выбору)</w:t>
            </w:r>
          </w:p>
        </w:tc>
        <w:tc>
          <w:tcPr>
            <w:tcW w:w="1701" w:type="dxa"/>
          </w:tcPr>
          <w:p w:rsidR="004E26CF" w:rsidRPr="0035133E" w:rsidRDefault="004E26CF" w:rsidP="004E26CF">
            <w:pPr>
              <w:jc w:val="center"/>
              <w:outlineLvl w:val="0"/>
              <w:rPr>
                <w:rFonts w:ascii="Times New Roman" w:hAnsi="Times New Roman"/>
                <w:bCs/>
              </w:rPr>
            </w:pPr>
            <w:bookmarkStart w:id="27" w:name="_Toc87824112"/>
            <w:r w:rsidRPr="0035133E">
              <w:rPr>
                <w:rFonts w:ascii="Times New Roman" w:hAnsi="Times New Roman"/>
                <w:bCs/>
              </w:rPr>
              <w:t>3</w:t>
            </w:r>
            <w:bookmarkEnd w:id="2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4.6. </w:t>
            </w:r>
          </w:p>
          <w:p w:rsidR="004E26CF" w:rsidRPr="0035133E" w:rsidRDefault="004E26CF" w:rsidP="004E26CF">
            <w:pPr>
              <w:rPr>
                <w:rFonts w:ascii="Times New Roman" w:hAnsi="Times New Roman"/>
                <w:bCs/>
              </w:rPr>
            </w:pPr>
            <w:r w:rsidRPr="0035133E">
              <w:rPr>
                <w:rFonts w:ascii="Times New Roman" w:hAnsi="Times New Roman"/>
                <w:bCs/>
              </w:rPr>
              <w:t>А.А. Блок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№17 </w:t>
            </w:r>
            <w:r w:rsidRPr="0035133E">
              <w:rPr>
                <w:rFonts w:ascii="Times New Roman" w:hAnsi="Times New Roman"/>
                <w:bCs/>
              </w:rPr>
              <w:t>Презентация на тему: «Тема Родины в творчестве Блока»</w:t>
            </w:r>
          </w:p>
        </w:tc>
        <w:tc>
          <w:tcPr>
            <w:tcW w:w="1701" w:type="dxa"/>
          </w:tcPr>
          <w:p w:rsidR="004E26CF" w:rsidRPr="0035133E" w:rsidRDefault="004E26CF" w:rsidP="004E26CF">
            <w:pPr>
              <w:jc w:val="center"/>
              <w:outlineLvl w:val="0"/>
              <w:rPr>
                <w:rFonts w:ascii="Times New Roman" w:hAnsi="Times New Roman"/>
                <w:bCs/>
              </w:rPr>
            </w:pPr>
            <w:bookmarkStart w:id="28" w:name="_Toc87824113"/>
            <w:r w:rsidRPr="0035133E">
              <w:rPr>
                <w:rFonts w:ascii="Times New Roman" w:hAnsi="Times New Roman"/>
                <w:bCs/>
              </w:rPr>
              <w:t>4</w:t>
            </w:r>
            <w:bookmarkEnd w:id="2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5. Литература 1920-х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9" w:name="_Toc87824114"/>
            <w:r w:rsidRPr="0035133E">
              <w:rPr>
                <w:rFonts w:ascii="Times New Roman" w:hAnsi="Times New Roman"/>
                <w:b/>
                <w:bCs/>
              </w:rPr>
              <w:t>12</w:t>
            </w:r>
            <w:bookmarkEnd w:id="29"/>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5.2. </w:t>
            </w:r>
          </w:p>
          <w:p w:rsidR="004E26CF" w:rsidRPr="0035133E" w:rsidRDefault="004E26CF" w:rsidP="004E26CF">
            <w:pPr>
              <w:rPr>
                <w:rFonts w:ascii="Times New Roman" w:hAnsi="Times New Roman"/>
                <w:bCs/>
              </w:rPr>
            </w:pPr>
            <w:r w:rsidRPr="0035133E">
              <w:rPr>
                <w:rFonts w:ascii="Times New Roman" w:hAnsi="Times New Roman"/>
                <w:bCs/>
              </w:rPr>
              <w:t>В.В. Маяковский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№18 </w:t>
            </w:r>
            <w:r w:rsidRPr="0035133E">
              <w:rPr>
                <w:rFonts w:ascii="Times New Roman" w:hAnsi="Times New Roman"/>
                <w:bCs/>
              </w:rPr>
              <w:t>Реферат на тему: «Сатира в произведениях Маяковского»</w:t>
            </w:r>
          </w:p>
        </w:tc>
        <w:tc>
          <w:tcPr>
            <w:tcW w:w="1701" w:type="dxa"/>
          </w:tcPr>
          <w:p w:rsidR="004E26CF" w:rsidRPr="0035133E" w:rsidRDefault="004E26CF" w:rsidP="004E26CF">
            <w:pPr>
              <w:jc w:val="center"/>
              <w:outlineLvl w:val="0"/>
              <w:rPr>
                <w:rFonts w:ascii="Times New Roman" w:hAnsi="Times New Roman"/>
                <w:bCs/>
              </w:rPr>
            </w:pPr>
            <w:bookmarkStart w:id="30" w:name="_Toc87824115"/>
            <w:r w:rsidRPr="0035133E">
              <w:rPr>
                <w:rFonts w:ascii="Times New Roman" w:hAnsi="Times New Roman"/>
                <w:bCs/>
              </w:rPr>
              <w:t>4</w:t>
            </w:r>
            <w:bookmarkEnd w:id="3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5.3.</w:t>
            </w:r>
          </w:p>
          <w:p w:rsidR="004E26CF" w:rsidRPr="0035133E" w:rsidRDefault="004E26CF" w:rsidP="004E26CF">
            <w:pPr>
              <w:rPr>
                <w:rFonts w:ascii="Times New Roman" w:hAnsi="Times New Roman"/>
                <w:bCs/>
              </w:rPr>
            </w:pPr>
            <w:r w:rsidRPr="0035133E">
              <w:rPr>
                <w:rFonts w:ascii="Times New Roman" w:hAnsi="Times New Roman"/>
                <w:bCs/>
              </w:rPr>
              <w:t xml:space="preserve"> С.А. Есенин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№19 </w:t>
            </w:r>
            <w:r w:rsidRPr="0035133E">
              <w:rPr>
                <w:rFonts w:ascii="Times New Roman" w:hAnsi="Times New Roman"/>
                <w:bCs/>
              </w:rPr>
              <w:t>Презентация на тему: «Тема любви в творчестве С.А. Есенина»</w:t>
            </w:r>
          </w:p>
        </w:tc>
        <w:tc>
          <w:tcPr>
            <w:tcW w:w="1701" w:type="dxa"/>
          </w:tcPr>
          <w:p w:rsidR="004E26CF" w:rsidRPr="0035133E" w:rsidRDefault="004E26CF" w:rsidP="004E26CF">
            <w:pPr>
              <w:jc w:val="center"/>
              <w:outlineLvl w:val="0"/>
              <w:rPr>
                <w:rFonts w:ascii="Times New Roman" w:hAnsi="Times New Roman"/>
                <w:bCs/>
              </w:rPr>
            </w:pPr>
            <w:bookmarkStart w:id="31" w:name="_Toc87824116"/>
            <w:r w:rsidRPr="0035133E">
              <w:rPr>
                <w:rFonts w:ascii="Times New Roman" w:hAnsi="Times New Roman"/>
                <w:bCs/>
              </w:rPr>
              <w:t>4</w:t>
            </w:r>
            <w:bookmarkEnd w:id="3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5.4. </w:t>
            </w:r>
          </w:p>
          <w:p w:rsidR="004E26CF" w:rsidRPr="0035133E" w:rsidRDefault="004E26CF" w:rsidP="004E26CF">
            <w:pPr>
              <w:rPr>
                <w:rFonts w:ascii="Times New Roman" w:hAnsi="Times New Roman"/>
                <w:bCs/>
              </w:rPr>
            </w:pPr>
            <w:r w:rsidRPr="0035133E">
              <w:rPr>
                <w:rFonts w:ascii="Times New Roman" w:hAnsi="Times New Roman"/>
                <w:bCs/>
              </w:rPr>
              <w:t>А.А. Фадеев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№20</w:t>
            </w:r>
            <w:r w:rsidRPr="0035133E">
              <w:rPr>
                <w:rFonts w:ascii="Times New Roman" w:hAnsi="Times New Roman"/>
                <w:bCs/>
              </w:rPr>
              <w:t>Доклад на тему: «Революция в творчестве Фадеева»</w:t>
            </w:r>
          </w:p>
        </w:tc>
        <w:tc>
          <w:tcPr>
            <w:tcW w:w="1701" w:type="dxa"/>
          </w:tcPr>
          <w:p w:rsidR="004E26CF" w:rsidRPr="0035133E" w:rsidRDefault="004E26CF" w:rsidP="004E26CF">
            <w:pPr>
              <w:jc w:val="center"/>
              <w:outlineLvl w:val="0"/>
              <w:rPr>
                <w:rFonts w:ascii="Times New Roman" w:hAnsi="Times New Roman"/>
                <w:bCs/>
              </w:rPr>
            </w:pPr>
            <w:bookmarkStart w:id="32" w:name="_Toc87824117"/>
            <w:r w:rsidRPr="0035133E">
              <w:rPr>
                <w:rFonts w:ascii="Times New Roman" w:hAnsi="Times New Roman"/>
                <w:bCs/>
              </w:rPr>
              <w:t>4</w:t>
            </w:r>
            <w:bookmarkEnd w:id="3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6. Особенности развития русской  литературы в 1930 – начала 1940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3" w:name="_Toc87824118"/>
            <w:r w:rsidRPr="0035133E">
              <w:rPr>
                <w:rFonts w:ascii="Times New Roman" w:hAnsi="Times New Roman"/>
                <w:b/>
                <w:bCs/>
              </w:rPr>
              <w:t>10</w:t>
            </w:r>
            <w:bookmarkEnd w:id="33"/>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6.2.</w:t>
            </w:r>
          </w:p>
          <w:p w:rsidR="004E26CF" w:rsidRPr="0035133E" w:rsidRDefault="004E26CF" w:rsidP="004E26CF">
            <w:pPr>
              <w:rPr>
                <w:rFonts w:ascii="Times New Roman" w:hAnsi="Times New Roman"/>
                <w:b/>
                <w:bCs/>
              </w:rPr>
            </w:pPr>
            <w:r w:rsidRPr="0035133E">
              <w:rPr>
                <w:rFonts w:ascii="Times New Roman" w:hAnsi="Times New Roman"/>
                <w:bCs/>
              </w:rPr>
              <w:t>М.И. Цветаева.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№21</w:t>
            </w:r>
            <w:r w:rsidRPr="0035133E">
              <w:rPr>
                <w:rFonts w:ascii="Times New Roman" w:hAnsi="Times New Roman"/>
                <w:bCs/>
              </w:rPr>
              <w:t>Сообщение на тему: «М.И. Цветаева – драматург»</w:t>
            </w:r>
          </w:p>
        </w:tc>
        <w:tc>
          <w:tcPr>
            <w:tcW w:w="1701" w:type="dxa"/>
          </w:tcPr>
          <w:p w:rsidR="004E26CF" w:rsidRPr="0035133E" w:rsidRDefault="004E26CF" w:rsidP="004E26CF">
            <w:pPr>
              <w:jc w:val="center"/>
              <w:outlineLvl w:val="0"/>
              <w:rPr>
                <w:rFonts w:ascii="Times New Roman" w:hAnsi="Times New Roman"/>
                <w:bCs/>
              </w:rPr>
            </w:pPr>
            <w:bookmarkStart w:id="34" w:name="_Toc87824119"/>
            <w:r w:rsidRPr="0035133E">
              <w:rPr>
                <w:rFonts w:ascii="Times New Roman" w:hAnsi="Times New Roman"/>
                <w:bCs/>
              </w:rPr>
              <w:t>3</w:t>
            </w:r>
            <w:bookmarkEnd w:id="3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6.4.</w:t>
            </w:r>
          </w:p>
          <w:p w:rsidR="004E26CF" w:rsidRPr="0035133E" w:rsidRDefault="004E26CF" w:rsidP="004E26CF">
            <w:pPr>
              <w:rPr>
                <w:rFonts w:ascii="Times New Roman" w:hAnsi="Times New Roman"/>
                <w:bCs/>
              </w:rPr>
            </w:pPr>
            <w:r w:rsidRPr="0035133E">
              <w:rPr>
                <w:rFonts w:ascii="Times New Roman" w:hAnsi="Times New Roman"/>
                <w:bCs/>
              </w:rPr>
              <w:t xml:space="preserve"> А. Платонов.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№22 </w:t>
            </w:r>
            <w:r w:rsidRPr="0035133E">
              <w:rPr>
                <w:rFonts w:ascii="Times New Roman" w:hAnsi="Times New Roman"/>
                <w:bCs/>
              </w:rPr>
              <w:t>Презентация на тему: «Герои прозы Платонова»</w:t>
            </w:r>
          </w:p>
        </w:tc>
        <w:tc>
          <w:tcPr>
            <w:tcW w:w="1701" w:type="dxa"/>
          </w:tcPr>
          <w:p w:rsidR="004E26CF" w:rsidRPr="0035133E" w:rsidRDefault="004E26CF" w:rsidP="004E26CF">
            <w:pPr>
              <w:jc w:val="center"/>
              <w:outlineLvl w:val="0"/>
              <w:rPr>
                <w:rFonts w:ascii="Times New Roman" w:hAnsi="Times New Roman"/>
                <w:bCs/>
              </w:rPr>
            </w:pPr>
            <w:bookmarkStart w:id="35" w:name="_Toc87824120"/>
            <w:r w:rsidRPr="0035133E">
              <w:rPr>
                <w:rFonts w:ascii="Times New Roman" w:hAnsi="Times New Roman"/>
                <w:bCs/>
              </w:rPr>
              <w:t>4</w:t>
            </w:r>
            <w:bookmarkEnd w:id="3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6.8. </w:t>
            </w:r>
          </w:p>
          <w:p w:rsidR="004E26CF" w:rsidRPr="0035133E" w:rsidRDefault="004E26CF" w:rsidP="004E26CF">
            <w:pPr>
              <w:rPr>
                <w:rFonts w:ascii="Times New Roman" w:hAnsi="Times New Roman"/>
                <w:bCs/>
              </w:rPr>
            </w:pPr>
            <w:r w:rsidRPr="0035133E">
              <w:rPr>
                <w:rFonts w:ascii="Times New Roman" w:hAnsi="Times New Roman"/>
                <w:bCs/>
              </w:rPr>
              <w:t>М.А. Шолохов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№23 </w:t>
            </w:r>
            <w:r w:rsidRPr="0035133E">
              <w:rPr>
                <w:rFonts w:ascii="Times New Roman" w:hAnsi="Times New Roman"/>
                <w:bCs/>
              </w:rPr>
              <w:t>Презентация на тему: «Казачьи песни в романе-эпопее Тихий Дон»</w:t>
            </w:r>
          </w:p>
        </w:tc>
        <w:tc>
          <w:tcPr>
            <w:tcW w:w="1701" w:type="dxa"/>
          </w:tcPr>
          <w:p w:rsidR="004E26CF" w:rsidRPr="0035133E" w:rsidRDefault="004E26CF" w:rsidP="004E26CF">
            <w:pPr>
              <w:jc w:val="center"/>
              <w:outlineLvl w:val="0"/>
              <w:rPr>
                <w:rFonts w:ascii="Times New Roman" w:hAnsi="Times New Roman"/>
                <w:bCs/>
              </w:rPr>
            </w:pPr>
            <w:bookmarkStart w:id="36" w:name="_Toc87824121"/>
            <w:r w:rsidRPr="0035133E">
              <w:rPr>
                <w:rFonts w:ascii="Times New Roman" w:hAnsi="Times New Roman"/>
                <w:bCs/>
              </w:rPr>
              <w:t>3</w:t>
            </w:r>
            <w:bookmarkEnd w:id="3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7. Особенности развития литературы периода Великой Отечественной войны и послевоенных лет.</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7" w:name="_Toc87824122"/>
            <w:r w:rsidRPr="0035133E">
              <w:rPr>
                <w:rFonts w:ascii="Times New Roman" w:hAnsi="Times New Roman"/>
                <w:b/>
                <w:bCs/>
              </w:rPr>
              <w:t>11</w:t>
            </w:r>
            <w:bookmarkEnd w:id="37"/>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7.2. </w:t>
            </w:r>
          </w:p>
          <w:p w:rsidR="004E26CF" w:rsidRPr="0035133E" w:rsidRDefault="004E26CF" w:rsidP="004E26CF">
            <w:pPr>
              <w:rPr>
                <w:rFonts w:ascii="Times New Roman" w:hAnsi="Times New Roman"/>
                <w:bCs/>
              </w:rPr>
            </w:pPr>
            <w:r w:rsidRPr="0035133E">
              <w:rPr>
                <w:rFonts w:ascii="Times New Roman" w:hAnsi="Times New Roman"/>
                <w:bCs/>
              </w:rPr>
              <w:t>Б.Л. Пастернак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№24 </w:t>
            </w:r>
            <w:r w:rsidRPr="0035133E">
              <w:rPr>
                <w:rFonts w:ascii="Times New Roman" w:hAnsi="Times New Roman"/>
                <w:bCs/>
              </w:rPr>
              <w:t>Реферат на тему: «Взгляд на гражданскую войну из 1920-х и из 1950-х в чем разница»</w:t>
            </w:r>
          </w:p>
        </w:tc>
        <w:tc>
          <w:tcPr>
            <w:tcW w:w="1701" w:type="dxa"/>
          </w:tcPr>
          <w:p w:rsidR="004E26CF" w:rsidRPr="0035133E" w:rsidRDefault="004E26CF" w:rsidP="004E26CF">
            <w:pPr>
              <w:jc w:val="center"/>
              <w:outlineLvl w:val="0"/>
              <w:rPr>
                <w:rFonts w:ascii="Times New Roman" w:hAnsi="Times New Roman"/>
                <w:bCs/>
              </w:rPr>
            </w:pPr>
            <w:bookmarkStart w:id="38" w:name="_Toc87824123"/>
            <w:r w:rsidRPr="0035133E">
              <w:rPr>
                <w:rFonts w:ascii="Times New Roman" w:hAnsi="Times New Roman"/>
                <w:bCs/>
              </w:rPr>
              <w:t>4</w:t>
            </w:r>
            <w:bookmarkEnd w:id="3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7.3.                  А.А. Ахматова.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№25 </w:t>
            </w:r>
            <w:r w:rsidRPr="0035133E">
              <w:rPr>
                <w:rFonts w:ascii="Times New Roman" w:hAnsi="Times New Roman"/>
                <w:bCs/>
              </w:rPr>
              <w:t>Презентация на тему: «Гражданские и патриотические стихи Ахматовой»</w:t>
            </w:r>
          </w:p>
        </w:tc>
        <w:tc>
          <w:tcPr>
            <w:tcW w:w="1701" w:type="dxa"/>
          </w:tcPr>
          <w:p w:rsidR="004E26CF" w:rsidRPr="0035133E" w:rsidRDefault="004E26CF" w:rsidP="004E26CF">
            <w:pPr>
              <w:jc w:val="center"/>
              <w:outlineLvl w:val="0"/>
              <w:rPr>
                <w:rFonts w:ascii="Times New Roman" w:hAnsi="Times New Roman"/>
                <w:bCs/>
              </w:rPr>
            </w:pPr>
            <w:bookmarkStart w:id="39" w:name="_Toc87824124"/>
            <w:r w:rsidRPr="0035133E">
              <w:rPr>
                <w:rFonts w:ascii="Times New Roman" w:hAnsi="Times New Roman"/>
                <w:bCs/>
              </w:rPr>
              <w:t>4</w:t>
            </w:r>
            <w:bookmarkEnd w:id="3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7.4. </w:t>
            </w:r>
          </w:p>
          <w:p w:rsidR="004E26CF" w:rsidRPr="0035133E" w:rsidRDefault="004E26CF" w:rsidP="004E26CF">
            <w:pPr>
              <w:rPr>
                <w:rFonts w:ascii="Times New Roman" w:hAnsi="Times New Roman"/>
                <w:bCs/>
              </w:rPr>
            </w:pPr>
            <w:r w:rsidRPr="0035133E">
              <w:rPr>
                <w:rFonts w:ascii="Times New Roman" w:hAnsi="Times New Roman"/>
                <w:bCs/>
              </w:rPr>
              <w:t>А.Т. Твардовский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№26 </w:t>
            </w:r>
            <w:r w:rsidRPr="0035133E">
              <w:rPr>
                <w:rFonts w:ascii="Times New Roman" w:hAnsi="Times New Roman"/>
                <w:bCs/>
              </w:rPr>
              <w:t xml:space="preserve">Реферат на тему: «Образ дороги и дома в творчестве </w:t>
            </w:r>
            <w:r w:rsidRPr="0035133E">
              <w:rPr>
                <w:rFonts w:ascii="Times New Roman" w:hAnsi="Times New Roman"/>
                <w:bCs/>
              </w:rPr>
              <w:lastRenderedPageBreak/>
              <w:t>Твардовского»</w:t>
            </w:r>
          </w:p>
        </w:tc>
        <w:tc>
          <w:tcPr>
            <w:tcW w:w="1701" w:type="dxa"/>
          </w:tcPr>
          <w:p w:rsidR="004E26CF" w:rsidRPr="0035133E" w:rsidRDefault="004E26CF" w:rsidP="004E26CF">
            <w:pPr>
              <w:jc w:val="center"/>
              <w:outlineLvl w:val="0"/>
              <w:rPr>
                <w:rFonts w:ascii="Times New Roman" w:hAnsi="Times New Roman"/>
                <w:bCs/>
              </w:rPr>
            </w:pPr>
            <w:bookmarkStart w:id="40" w:name="_Toc87824125"/>
            <w:r w:rsidRPr="0035133E">
              <w:rPr>
                <w:rFonts w:ascii="Times New Roman" w:hAnsi="Times New Roman"/>
                <w:bCs/>
              </w:rPr>
              <w:lastRenderedPageBreak/>
              <w:t>3</w:t>
            </w:r>
            <w:bookmarkEnd w:id="4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lastRenderedPageBreak/>
              <w:t>Раздел 8. Особенности развития литературы 1950 -1980 –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1" w:name="_Toc87824126"/>
            <w:r w:rsidRPr="0035133E">
              <w:rPr>
                <w:rFonts w:ascii="Times New Roman" w:hAnsi="Times New Roman"/>
                <w:b/>
                <w:bCs/>
              </w:rPr>
              <w:t>9</w:t>
            </w:r>
            <w:bookmarkEnd w:id="41"/>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Cs/>
              </w:rPr>
            </w:pPr>
            <w:r w:rsidRPr="0035133E">
              <w:rPr>
                <w:rFonts w:ascii="Times New Roman" w:hAnsi="Times New Roman"/>
                <w:bCs/>
              </w:rPr>
              <w:t>Тема 8.4. Творчество поэтов в1950 -1980-е годы.</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№27 </w:t>
            </w:r>
            <w:r w:rsidRPr="0035133E">
              <w:rPr>
                <w:rFonts w:ascii="Times New Roman" w:hAnsi="Times New Roman"/>
                <w:bCs/>
              </w:rPr>
              <w:t>Презентация на тему: «Поэзия Рубцова и Окуджавы»</w:t>
            </w:r>
          </w:p>
        </w:tc>
        <w:tc>
          <w:tcPr>
            <w:tcW w:w="1701" w:type="dxa"/>
          </w:tcPr>
          <w:p w:rsidR="004E26CF" w:rsidRPr="0035133E" w:rsidRDefault="004E26CF" w:rsidP="004E26CF">
            <w:pPr>
              <w:jc w:val="center"/>
              <w:outlineLvl w:val="0"/>
              <w:rPr>
                <w:rFonts w:ascii="Times New Roman" w:hAnsi="Times New Roman"/>
                <w:bCs/>
              </w:rPr>
            </w:pPr>
            <w:bookmarkStart w:id="42" w:name="_Toc87824127"/>
            <w:r w:rsidRPr="0035133E">
              <w:rPr>
                <w:rFonts w:ascii="Times New Roman" w:hAnsi="Times New Roman"/>
                <w:bCs/>
              </w:rPr>
              <w:t>3</w:t>
            </w:r>
            <w:bookmarkEnd w:id="4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8.5.Драматургия в 1950 – 1980 – х годов.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№28 </w:t>
            </w:r>
            <w:r w:rsidRPr="0035133E">
              <w:rPr>
                <w:rFonts w:ascii="Times New Roman" w:hAnsi="Times New Roman"/>
                <w:bCs/>
              </w:rPr>
              <w:t>Сообщение на тему: «Мотив игры в пьесе Вавилова «Утиная история»</w:t>
            </w:r>
          </w:p>
        </w:tc>
        <w:tc>
          <w:tcPr>
            <w:tcW w:w="1701" w:type="dxa"/>
          </w:tcPr>
          <w:p w:rsidR="004E26CF" w:rsidRPr="0035133E" w:rsidRDefault="004E26CF" w:rsidP="004E26CF">
            <w:pPr>
              <w:jc w:val="center"/>
              <w:outlineLvl w:val="0"/>
              <w:rPr>
                <w:rFonts w:ascii="Times New Roman" w:hAnsi="Times New Roman"/>
                <w:bCs/>
              </w:rPr>
            </w:pPr>
            <w:bookmarkStart w:id="43" w:name="_Toc87824128"/>
            <w:r w:rsidRPr="0035133E">
              <w:rPr>
                <w:rFonts w:ascii="Times New Roman" w:hAnsi="Times New Roman"/>
                <w:bCs/>
              </w:rPr>
              <w:t>3</w:t>
            </w:r>
            <w:bookmarkEnd w:id="4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8.6. </w:t>
            </w:r>
          </w:p>
          <w:p w:rsidR="004E26CF" w:rsidRPr="0035133E" w:rsidRDefault="004E26CF" w:rsidP="004E5169">
            <w:pPr>
              <w:rPr>
                <w:rFonts w:ascii="Times New Roman" w:hAnsi="Times New Roman"/>
                <w:bCs/>
              </w:rPr>
            </w:pPr>
            <w:r w:rsidRPr="0035133E">
              <w:rPr>
                <w:rFonts w:ascii="Times New Roman" w:hAnsi="Times New Roman"/>
                <w:bCs/>
              </w:rPr>
              <w:t>А.И. Солженицын.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№29 </w:t>
            </w:r>
            <w:r w:rsidRPr="0035133E">
              <w:rPr>
                <w:rFonts w:ascii="Times New Roman" w:hAnsi="Times New Roman"/>
                <w:bCs/>
              </w:rPr>
              <w:t>Реферат на тему: «</w:t>
            </w:r>
            <w:proofErr w:type="spellStart"/>
            <w:r w:rsidRPr="0035133E">
              <w:rPr>
                <w:rFonts w:ascii="Times New Roman" w:hAnsi="Times New Roman"/>
                <w:bCs/>
              </w:rPr>
              <w:t>Своебразие</w:t>
            </w:r>
            <w:proofErr w:type="spellEnd"/>
            <w:r w:rsidRPr="0035133E">
              <w:rPr>
                <w:rFonts w:ascii="Times New Roman" w:hAnsi="Times New Roman"/>
                <w:bCs/>
              </w:rPr>
              <w:t xml:space="preserve"> языка Солженицына-публициста»</w:t>
            </w:r>
          </w:p>
        </w:tc>
        <w:tc>
          <w:tcPr>
            <w:tcW w:w="1701" w:type="dxa"/>
          </w:tcPr>
          <w:p w:rsidR="004E26CF" w:rsidRPr="0035133E" w:rsidRDefault="004E26CF" w:rsidP="004E26CF">
            <w:pPr>
              <w:jc w:val="center"/>
              <w:outlineLvl w:val="0"/>
              <w:rPr>
                <w:rFonts w:ascii="Times New Roman" w:hAnsi="Times New Roman"/>
                <w:bCs/>
              </w:rPr>
            </w:pPr>
            <w:bookmarkStart w:id="44" w:name="_Toc87824129"/>
            <w:r w:rsidRPr="0035133E">
              <w:rPr>
                <w:rFonts w:ascii="Times New Roman" w:hAnsi="Times New Roman"/>
                <w:bCs/>
              </w:rPr>
              <w:t>3</w:t>
            </w:r>
            <w:bookmarkEnd w:id="4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
                <w:bCs/>
              </w:rPr>
            </w:pPr>
            <w:r w:rsidRPr="0035133E">
              <w:rPr>
                <w:rFonts w:ascii="Times New Roman" w:hAnsi="Times New Roman"/>
                <w:b/>
                <w:bCs/>
              </w:rPr>
              <w:t>Раздел 9. Русское литературное зарубежье.</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5" w:name="_Toc87824130"/>
            <w:r w:rsidRPr="0035133E">
              <w:rPr>
                <w:rFonts w:ascii="Times New Roman" w:hAnsi="Times New Roman"/>
                <w:b/>
                <w:bCs/>
              </w:rPr>
              <w:t>6</w:t>
            </w:r>
            <w:bookmarkEnd w:id="45"/>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9.1. Три волны русского литературного зарубежья.</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№30</w:t>
            </w:r>
            <w:r w:rsidRPr="0035133E">
              <w:rPr>
                <w:rFonts w:ascii="Times New Roman" w:hAnsi="Times New Roman"/>
                <w:bCs/>
              </w:rPr>
              <w:t>Доклад на тему: «История: три волны русской эмиграции</w:t>
            </w:r>
          </w:p>
        </w:tc>
        <w:tc>
          <w:tcPr>
            <w:tcW w:w="1701" w:type="dxa"/>
          </w:tcPr>
          <w:p w:rsidR="004E26CF" w:rsidRPr="0035133E" w:rsidRDefault="004E26CF" w:rsidP="004E26CF">
            <w:pPr>
              <w:jc w:val="center"/>
              <w:outlineLvl w:val="0"/>
              <w:rPr>
                <w:rFonts w:ascii="Times New Roman" w:hAnsi="Times New Roman"/>
                <w:bCs/>
              </w:rPr>
            </w:pPr>
            <w:bookmarkStart w:id="46" w:name="_Toc87824131"/>
            <w:r w:rsidRPr="0035133E">
              <w:rPr>
                <w:rFonts w:ascii="Times New Roman" w:hAnsi="Times New Roman"/>
                <w:bCs/>
              </w:rPr>
              <w:t>3</w:t>
            </w:r>
            <w:bookmarkEnd w:id="4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10.2. Тематика и жанры литературы конца 20 – начала 21 веков.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№31 </w:t>
            </w:r>
            <w:r w:rsidRPr="0035133E">
              <w:rPr>
                <w:rFonts w:ascii="Times New Roman" w:hAnsi="Times New Roman"/>
                <w:bCs/>
              </w:rPr>
              <w:t>Сообщение на тему: «Фантастика в современной литературе»</w:t>
            </w:r>
          </w:p>
        </w:tc>
        <w:tc>
          <w:tcPr>
            <w:tcW w:w="1701" w:type="dxa"/>
          </w:tcPr>
          <w:p w:rsidR="004E26CF" w:rsidRPr="0035133E" w:rsidRDefault="004E26CF" w:rsidP="004E26CF">
            <w:pPr>
              <w:jc w:val="center"/>
              <w:outlineLvl w:val="0"/>
              <w:rPr>
                <w:rFonts w:ascii="Times New Roman" w:hAnsi="Times New Roman"/>
                <w:bCs/>
              </w:rPr>
            </w:pPr>
            <w:bookmarkStart w:id="47" w:name="_Toc87824132"/>
            <w:r w:rsidRPr="0035133E">
              <w:rPr>
                <w:rFonts w:ascii="Times New Roman" w:hAnsi="Times New Roman"/>
                <w:bCs/>
              </w:rPr>
              <w:t>3</w:t>
            </w:r>
            <w:bookmarkEnd w:id="4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6380" w:type="dxa"/>
            <w:gridSpan w:val="2"/>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Всего часов</w:t>
            </w:r>
          </w:p>
        </w:tc>
        <w:tc>
          <w:tcPr>
            <w:tcW w:w="1701" w:type="dxa"/>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105</w:t>
            </w:r>
          </w:p>
        </w:tc>
        <w:tc>
          <w:tcPr>
            <w:tcW w:w="1843" w:type="dxa"/>
          </w:tcPr>
          <w:p w:rsidR="004E26CF" w:rsidRPr="0035133E" w:rsidRDefault="004E26CF" w:rsidP="004E26CF">
            <w:pPr>
              <w:autoSpaceDE w:val="0"/>
              <w:autoSpaceDN w:val="0"/>
              <w:adjustRightInd w:val="0"/>
              <w:rPr>
                <w:rFonts w:ascii="Times New Roman" w:hAnsi="Times New Roman"/>
              </w:rPr>
            </w:pPr>
          </w:p>
        </w:tc>
      </w:tr>
    </w:tbl>
    <w:p w:rsidR="004E26CF" w:rsidRDefault="004E26CF" w:rsidP="004E26CF">
      <w:pPr>
        <w:jc w:val="center"/>
      </w:pPr>
    </w:p>
    <w:p w:rsidR="004E26CF" w:rsidRDefault="004E26CF">
      <w:pPr>
        <w:widowControl/>
        <w:spacing w:after="160" w:line="259" w:lineRule="auto"/>
      </w:pPr>
      <w:r>
        <w:br w:type="page"/>
      </w:r>
    </w:p>
    <w:p w:rsidR="004E26CF" w:rsidRPr="005B730C" w:rsidRDefault="004E26CF" w:rsidP="004E26CF">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E26CF" w:rsidRPr="005B730C" w:rsidRDefault="004E26CF" w:rsidP="004E26CF">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B730C">
        <w:rPr>
          <w:rFonts w:ascii="Times New Roman" w:hAnsi="Times New Roman" w:cs="Times New Roman"/>
          <w:sz w:val="26"/>
          <w:szCs w:val="26"/>
        </w:rPr>
        <w:t>микрогруппы</w:t>
      </w:r>
      <w:proofErr w:type="spellEnd"/>
      <w:r w:rsidRPr="005B730C">
        <w:rPr>
          <w:rFonts w:ascii="Times New Roman" w:hAnsi="Times New Roman" w:cs="Times New Roman"/>
          <w:sz w:val="26"/>
          <w:szCs w:val="26"/>
        </w:rPr>
        <w:t>.</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spacing w:line="360" w:lineRule="auto"/>
        <w:ind w:firstLine="360"/>
        <w:jc w:val="both"/>
        <w:rPr>
          <w:rFonts w:ascii="Times New Roman" w:hAnsi="Times New Roman" w:cs="Times New Roman"/>
          <w:sz w:val="26"/>
          <w:szCs w:val="26"/>
        </w:rPr>
      </w:pPr>
      <w:r w:rsidRPr="005B730C">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E26CF" w:rsidRPr="00AC3B10" w:rsidTr="004E26CF">
        <w:tc>
          <w:tcPr>
            <w:tcW w:w="1020"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pStyle w:val="1"/>
        <w:spacing w:line="360" w:lineRule="auto"/>
        <w:rPr>
          <w:rFonts w:ascii="Times New Roman" w:hAnsi="Times New Roman" w:cs="Times New Roman"/>
          <w:b/>
          <w:sz w:val="26"/>
          <w:szCs w:val="26"/>
        </w:rPr>
      </w:pPr>
      <w:bookmarkStart w:id="48" w:name="_Toc354667570"/>
      <w:r w:rsidRPr="005B730C">
        <w:rPr>
          <w:rFonts w:ascii="Times New Roman" w:hAnsi="Times New Roman" w:cs="Times New Roman"/>
          <w:b/>
          <w:sz w:val="26"/>
          <w:szCs w:val="26"/>
        </w:rPr>
        <w:t>Методические рекомендации по работе  с литературой</w:t>
      </w:r>
      <w:bookmarkEnd w:id="48"/>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B730C">
        <w:rPr>
          <w:rFonts w:ascii="Times New Roman" w:hAnsi="Times New Roman" w:cs="Times New Roman"/>
          <w:sz w:val="26"/>
          <w:szCs w:val="26"/>
        </w:rPr>
        <w:t>и  закодировать</w:t>
      </w:r>
      <w:proofErr w:type="gramEnd"/>
      <w:r w:rsidRPr="005B730C">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b/>
          <w:sz w:val="26"/>
          <w:szCs w:val="26"/>
        </w:rPr>
        <w:lastRenderedPageBreak/>
        <w:t>План</w:t>
      </w:r>
      <w:r w:rsidRPr="005B730C">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5B730C">
        <w:rPr>
          <w:rFonts w:ascii="Times New Roman" w:hAnsi="Times New Roman" w:cs="Times New Roman"/>
          <w:sz w:val="26"/>
          <w:szCs w:val="26"/>
        </w:rPr>
        <w:t>абзацы ,</w:t>
      </w:r>
      <w:proofErr w:type="gramEnd"/>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B730C">
        <w:rPr>
          <w:rFonts w:ascii="Times New Roman" w:hAnsi="Times New Roman" w:cs="Times New Roman"/>
          <w:sz w:val="26"/>
          <w:szCs w:val="26"/>
        </w:rPr>
        <w:t>даталогические</w:t>
      </w:r>
      <w:proofErr w:type="spellEnd"/>
      <w:r w:rsidRPr="005B730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w:t>
      </w:r>
      <w:r w:rsidRPr="005B730C">
        <w:rPr>
          <w:rFonts w:ascii="Times New Roman" w:hAnsi="Times New Roman" w:cs="Times New Roman"/>
          <w:i/>
          <w:sz w:val="26"/>
          <w:szCs w:val="26"/>
        </w:rPr>
        <w:lastRenderedPageBreak/>
        <w:t>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E26CF" w:rsidRPr="005B730C" w:rsidRDefault="004E26CF" w:rsidP="004E26CF">
      <w:pPr>
        <w:spacing w:line="360" w:lineRule="auto"/>
        <w:jc w:val="center"/>
        <w:rPr>
          <w:rStyle w:val="10"/>
          <w:rFonts w:ascii="Times New Roman" w:eastAsiaTheme="minorHAnsi" w:hAnsi="Times New Roman" w:cs="Times New Roman"/>
          <w:b/>
          <w:sz w:val="26"/>
          <w:szCs w:val="26"/>
        </w:rPr>
      </w:pPr>
      <w:bookmarkStart w:id="49" w:name="_Toc354667571"/>
      <w:bookmarkStart w:id="50" w:name="_Toc341102554"/>
      <w:bookmarkStart w:id="51" w:name="_Toc341106312"/>
    </w:p>
    <w:p w:rsidR="004E26CF" w:rsidRPr="005B730C" w:rsidRDefault="004E26CF" w:rsidP="004E26CF">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52" w:name="YANDEX_186"/>
      <w:bookmarkEnd w:id="52"/>
      <w:r>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49"/>
      <w:r w:rsidRPr="005B730C">
        <w:rPr>
          <w:rFonts w:ascii="Times New Roman" w:hAnsi="Times New Roman" w:cs="Times New Roman"/>
          <w:b/>
          <w:bCs/>
          <w:iCs/>
          <w:color w:val="auto"/>
          <w:sz w:val="26"/>
          <w:szCs w:val="26"/>
        </w:rPr>
        <w:t xml:space="preserve"> конспекта:</w:t>
      </w:r>
    </w:p>
    <w:p w:rsidR="004E26CF" w:rsidRPr="005B730C" w:rsidRDefault="004E26CF" w:rsidP="004E26CF">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4E26CF" w:rsidRPr="005B730C" w:rsidRDefault="004E26CF" w:rsidP="004E26CF">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E26CF" w:rsidRPr="005B730C" w:rsidRDefault="004E26CF" w:rsidP="004E26CF">
      <w:pPr>
        <w:pStyle w:val="3"/>
        <w:spacing w:before="0" w:line="360" w:lineRule="auto"/>
        <w:ind w:firstLine="709"/>
        <w:jc w:val="both"/>
        <w:rPr>
          <w:rFonts w:ascii="Times New Roman" w:hAnsi="Times New Roman" w:cs="Times New Roman"/>
          <w:sz w:val="26"/>
          <w:szCs w:val="26"/>
        </w:rPr>
      </w:pPr>
      <w:bookmarkStart w:id="53" w:name="_Toc354667572"/>
      <w:bookmarkStart w:id="54" w:name="_Toc341102555"/>
      <w:bookmarkStart w:id="55" w:name="_Toc341106313"/>
    </w:p>
    <w:p w:rsidR="004E26CF" w:rsidRPr="005B730C" w:rsidRDefault="004E26CF" w:rsidP="004E26CF">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53"/>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4E26CF" w:rsidRPr="005B730C" w:rsidRDefault="004E26CF" w:rsidP="004E26CF">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lastRenderedPageBreak/>
        <w:t>название доклада;</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краткое перечисление рассматриваемых вопросов;</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6" w:name="_Toc354667573"/>
      <w:r w:rsidRPr="005B730C">
        <w:rPr>
          <w:rFonts w:ascii="Times New Roman" w:hAnsi="Times New Roman" w:cs="Times New Roman"/>
          <w:color w:val="auto"/>
          <w:sz w:val="26"/>
          <w:szCs w:val="26"/>
        </w:rPr>
        <w:t>Методические рекомендации по подготовке сообщения</w:t>
      </w:r>
      <w:bookmarkEnd w:id="54"/>
      <w:bookmarkEnd w:id="55"/>
      <w:bookmarkEnd w:id="56"/>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Работу по подготовке устного выступления можно разделить на два основных этапа: </w:t>
      </w:r>
      <w:proofErr w:type="spellStart"/>
      <w:r w:rsidRPr="005B730C">
        <w:rPr>
          <w:snapToGrid w:val="0"/>
          <w:sz w:val="26"/>
          <w:szCs w:val="26"/>
        </w:rPr>
        <w:t>докоммуникативный</w:t>
      </w:r>
      <w:proofErr w:type="spellEnd"/>
      <w:r w:rsidRPr="005B730C">
        <w:rPr>
          <w:snapToGrid w:val="0"/>
          <w:sz w:val="26"/>
          <w:szCs w:val="26"/>
        </w:rPr>
        <w:t xml:space="preserve"> этап (подготовка выступления) и коммуникативный этап (взаимодействие с аудиторией).</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5B730C">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E26CF" w:rsidRPr="005B730C" w:rsidRDefault="004E26CF" w:rsidP="004E26CF">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 аргументации в пользу стержневой идеи проекта можно привлекать фото-, </w:t>
      </w:r>
      <w:proofErr w:type="spellStart"/>
      <w:r w:rsidRPr="005B730C">
        <w:rPr>
          <w:snapToGrid w:val="0"/>
          <w:sz w:val="26"/>
          <w:szCs w:val="26"/>
        </w:rPr>
        <w:t>видеофрагметы</w:t>
      </w:r>
      <w:proofErr w:type="spellEnd"/>
      <w:r w:rsidRPr="005B730C">
        <w:rPr>
          <w:snapToGrid w:val="0"/>
          <w:sz w:val="26"/>
          <w:szCs w:val="26"/>
        </w:rPr>
        <w:t xml:space="preserve">, аудиозаписи, </w:t>
      </w:r>
      <w:proofErr w:type="spellStart"/>
      <w:r w:rsidRPr="005B730C">
        <w:rPr>
          <w:snapToGrid w:val="0"/>
          <w:sz w:val="26"/>
          <w:szCs w:val="26"/>
        </w:rPr>
        <w:t>фактологический</w:t>
      </w:r>
      <w:proofErr w:type="spellEnd"/>
      <w:r w:rsidRPr="005B730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E26CF" w:rsidRPr="005B730C" w:rsidRDefault="004E26CF" w:rsidP="004E26CF">
      <w:pPr>
        <w:pStyle w:val="3f3f3f3f3f3f3f3f3f3f3f3f3f2"/>
        <w:spacing w:line="360" w:lineRule="auto"/>
        <w:ind w:firstLine="709"/>
        <w:rPr>
          <w:sz w:val="26"/>
          <w:szCs w:val="26"/>
        </w:rPr>
      </w:pPr>
      <w:r w:rsidRPr="005B730C">
        <w:rPr>
          <w:sz w:val="26"/>
          <w:szCs w:val="26"/>
        </w:rPr>
        <w:t xml:space="preserve">План развития основной части должен быть ясным. Должно быть отобрано </w:t>
      </w:r>
      <w:r w:rsidRPr="005B730C">
        <w:rPr>
          <w:sz w:val="26"/>
          <w:szCs w:val="26"/>
        </w:rPr>
        <w:lastRenderedPageBreak/>
        <w:t>оптимальное количество фактов и необходимых примеров.</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B730C">
        <w:rPr>
          <w:rFonts w:ascii="Times New Roman" w:hAnsi="Times New Roman"/>
          <w:sz w:val="26"/>
          <w:szCs w:val="26"/>
        </w:rPr>
        <w:t>скомканность</w:t>
      </w:r>
      <w:proofErr w:type="spellEnd"/>
      <w:r w:rsidRPr="005B730C">
        <w:rPr>
          <w:rFonts w:ascii="Times New Roman" w:hAnsi="Times New Roman"/>
          <w:sz w:val="26"/>
          <w:szCs w:val="26"/>
        </w:rPr>
        <w:t xml:space="preserve"> основных положений, заключения).</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xml:space="preserve">В ключевых высказываниях следует использовать фразы, программирующие </w:t>
      </w:r>
      <w:r w:rsidRPr="005B730C">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позволит избежать…»</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E26CF" w:rsidRPr="005B730C" w:rsidRDefault="004E26CF" w:rsidP="004E26CF">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5B730C">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E26CF" w:rsidRPr="005B730C" w:rsidRDefault="004E26CF" w:rsidP="004E26CF">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7" w:name="_Toc354667574"/>
      <w:r w:rsidRPr="005B730C">
        <w:rPr>
          <w:rFonts w:ascii="Times New Roman" w:hAnsi="Times New Roman" w:cs="Times New Roman"/>
          <w:color w:val="auto"/>
          <w:sz w:val="26"/>
          <w:szCs w:val="26"/>
        </w:rPr>
        <w:t>Методические рекомендации по выполнению реферата</w:t>
      </w:r>
      <w:bookmarkEnd w:id="50"/>
      <w:bookmarkEnd w:id="51"/>
      <w:bookmarkEnd w:id="57"/>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E26CF" w:rsidRPr="005B730C" w:rsidRDefault="004E26CF" w:rsidP="004E26CF">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lastRenderedPageBreak/>
        <w:t>введение;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4E26CF" w:rsidRPr="005B730C" w:rsidRDefault="004E26CF" w:rsidP="004E26CF">
      <w:pPr>
        <w:pStyle w:val="aa"/>
        <w:spacing w:line="360" w:lineRule="auto"/>
        <w:jc w:val="both"/>
        <w:rPr>
          <w:sz w:val="26"/>
          <w:szCs w:val="26"/>
        </w:rPr>
      </w:pPr>
      <w:r w:rsidRPr="005B730C">
        <w:rPr>
          <w:sz w:val="26"/>
          <w:szCs w:val="26"/>
        </w:rPr>
        <w:t>Примерный объем в машинописных страницах составляющих реферата представлен в таблице.</w:t>
      </w:r>
    </w:p>
    <w:p w:rsidR="004E26CF" w:rsidRPr="005B730C" w:rsidRDefault="004E26CF" w:rsidP="004E26CF">
      <w:pPr>
        <w:pStyle w:val="aa"/>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E26CF" w:rsidRPr="005B730C" w:rsidRDefault="004E26CF" w:rsidP="004E26CF">
      <w:pPr>
        <w:pStyle w:val="20"/>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5B730C">
        <w:rPr>
          <w:rFonts w:ascii="Times New Roman" w:hAnsi="Times New Roman" w:cs="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E26CF" w:rsidRPr="005B730C" w:rsidRDefault="004E26CF" w:rsidP="004E26CF">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E26CF" w:rsidRPr="005B730C" w:rsidRDefault="004E26CF" w:rsidP="004E26CF">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4E26CF" w:rsidRPr="005B730C" w:rsidRDefault="004E26CF" w:rsidP="004E26CF">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proofErr w:type="spellStart"/>
      <w:r w:rsidRPr="005B730C">
        <w:rPr>
          <w:rFonts w:ascii="Times New Roman" w:hAnsi="Times New Roman" w:cs="Times New Roman"/>
          <w:sz w:val="26"/>
          <w:szCs w:val="26"/>
          <w:lang w:val="en-US"/>
        </w:rPr>
        <w:t>TimesNewRoman</w:t>
      </w:r>
      <w:proofErr w:type="spellEnd"/>
      <w:r w:rsidRPr="005B730C">
        <w:rPr>
          <w:rFonts w:ascii="Times New Roman" w:hAnsi="Times New Roman" w:cs="Times New Roman"/>
          <w:sz w:val="26"/>
          <w:szCs w:val="26"/>
        </w:rPr>
        <w:t>, цвет - черный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междустрочный интервал - одинарный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 конце работы необходимо указать источники использованной  литературы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4E26CF" w:rsidRPr="005B730C" w:rsidRDefault="004E26CF" w:rsidP="004E26CF">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8" w:name="_Toc341102556"/>
      <w:bookmarkStart w:id="59" w:name="_Toc341106314"/>
      <w:bookmarkStart w:id="60"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58"/>
      <w:bookmarkEnd w:id="59"/>
      <w:bookmarkEnd w:id="60"/>
    </w:p>
    <w:p w:rsidR="004E26CF" w:rsidRPr="005B730C" w:rsidRDefault="004E26CF" w:rsidP="004E26CF">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B730C">
        <w:rPr>
          <w:sz w:val="26"/>
          <w:szCs w:val="26"/>
        </w:rPr>
        <w:t>PowerPoint</w:t>
      </w:r>
      <w:proofErr w:type="spellEnd"/>
      <w:r w:rsidRPr="005B730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lastRenderedPageBreak/>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5B730C">
        <w:rPr>
          <w:sz w:val="26"/>
          <w:szCs w:val="26"/>
        </w:rPr>
        <w:lastRenderedPageBreak/>
        <w:t xml:space="preserve">настроить презентацию не на автоматический показ, а на смену слайдов самим докладчиком. </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xml:space="preserve">. Если при форматировании слайда есть необходимость </w:t>
      </w:r>
      <w:r w:rsidRPr="005B730C">
        <w:rPr>
          <w:rFonts w:ascii="Times New Roman" w:hAnsi="Times New Roman" w:cs="Times New Roman"/>
          <w:sz w:val="26"/>
          <w:szCs w:val="26"/>
        </w:rPr>
        <w:lastRenderedPageBreak/>
        <w:t>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r w:rsidRPr="005B730C">
          <w:rPr>
            <w:rFonts w:ascii="Times New Roman" w:hAnsi="Times New Roman" w:cs="Times New Roman"/>
            <w:sz w:val="26"/>
            <w:szCs w:val="26"/>
            <w:lang w:val="en-US"/>
          </w:rPr>
          <w:t>pt</w:t>
        </w:r>
      </w:smartTag>
      <w:r w:rsidRPr="005B730C">
        <w:rPr>
          <w:rFonts w:ascii="Times New Roman" w:hAnsi="Times New Roman" w:cs="Times New Roman"/>
          <w:sz w:val="26"/>
          <w:szCs w:val="26"/>
        </w:rPr>
        <w:t>. Таблицы и диаграммы размещаются на светлом или белом фоне.</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Для показа файл презентации необходимо сохранить в формате «Демонстрация </w:t>
      </w:r>
      <w:proofErr w:type="spellStart"/>
      <w:r w:rsidRPr="005B730C">
        <w:rPr>
          <w:color w:val="000000"/>
          <w:sz w:val="26"/>
          <w:szCs w:val="26"/>
        </w:rPr>
        <w:t>PowerPоint</w:t>
      </w:r>
      <w:proofErr w:type="spellEnd"/>
      <w:r w:rsidRPr="005B730C">
        <w:rPr>
          <w:color w:val="000000"/>
          <w:sz w:val="26"/>
          <w:szCs w:val="26"/>
        </w:rPr>
        <w:t xml:space="preserve">» (Файл — Сохранить как — Тип файла — Демонстрация </w:t>
      </w:r>
      <w:proofErr w:type="spellStart"/>
      <w:r w:rsidRPr="005B730C">
        <w:rPr>
          <w:color w:val="000000"/>
          <w:sz w:val="26"/>
          <w:szCs w:val="26"/>
        </w:rPr>
        <w:t>PowerPоint</w:t>
      </w:r>
      <w:proofErr w:type="spellEnd"/>
      <w:r w:rsidRPr="005B730C">
        <w:rPr>
          <w:color w:val="000000"/>
          <w:sz w:val="26"/>
          <w:szCs w:val="26"/>
        </w:rPr>
        <w:t>). В этом случае презентация автоматически открывается в режиме полноэкранного показа (</w:t>
      </w:r>
      <w:proofErr w:type="spellStart"/>
      <w:r w:rsidRPr="005B730C">
        <w:rPr>
          <w:color w:val="000000"/>
          <w:sz w:val="26"/>
          <w:szCs w:val="26"/>
        </w:rPr>
        <w:t>slideshow</w:t>
      </w:r>
      <w:proofErr w:type="spellEnd"/>
      <w:r w:rsidRPr="005B730C">
        <w:rPr>
          <w:color w:val="000000"/>
          <w:sz w:val="26"/>
          <w:szCs w:val="26"/>
        </w:rPr>
        <w:t xml:space="preserve">) и слушатели избавлены как от вида рабочего окна программы </w:t>
      </w:r>
      <w:proofErr w:type="spellStart"/>
      <w:r w:rsidRPr="005B730C">
        <w:rPr>
          <w:color w:val="000000"/>
          <w:sz w:val="26"/>
          <w:szCs w:val="26"/>
        </w:rPr>
        <w:t>PowerPoint</w:t>
      </w:r>
      <w:proofErr w:type="spellEnd"/>
      <w:r w:rsidRPr="005B730C">
        <w:rPr>
          <w:color w:val="000000"/>
          <w:sz w:val="26"/>
          <w:szCs w:val="26"/>
        </w:rPr>
        <w:t>, так и от потерь времени в начале показа презентации.</w:t>
      </w:r>
    </w:p>
    <w:p w:rsidR="004E26CF" w:rsidRPr="005B730C" w:rsidRDefault="004E26CF" w:rsidP="004E26CF">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4E26CF" w:rsidRPr="005B730C" w:rsidRDefault="004E26CF" w:rsidP="004E26CF">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4E26CF" w:rsidRPr="005B730C" w:rsidRDefault="004E26CF" w:rsidP="004E26CF">
      <w:pPr>
        <w:pStyle w:val="ad"/>
        <w:spacing w:line="360" w:lineRule="auto"/>
        <w:jc w:val="both"/>
        <w:rPr>
          <w:rFonts w:ascii="Times New Roman" w:hAnsi="Times New Roman"/>
          <w:b/>
          <w:sz w:val="26"/>
          <w:szCs w:val="26"/>
        </w:rPr>
      </w:pPr>
    </w:p>
    <w:p w:rsidR="004E26CF" w:rsidRDefault="004E26CF" w:rsidP="004E26CF">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Pr="005B730C">
        <w:rPr>
          <w:rFonts w:ascii="Times New Roman" w:hAnsi="Times New Roman" w:cs="Times New Roman"/>
          <w:b/>
          <w:sz w:val="26"/>
          <w:szCs w:val="26"/>
        </w:rPr>
        <w:t xml:space="preserve">Критерии оценивания выполненных заданий </w:t>
      </w:r>
    </w:p>
    <w:p w:rsidR="004E26CF" w:rsidRPr="005B730C" w:rsidRDefault="004E26CF" w:rsidP="004E26CF">
      <w:pPr>
        <w:pStyle w:val="a4"/>
        <w:ind w:left="782"/>
        <w:rPr>
          <w:rFonts w:ascii="Times New Roman" w:hAnsi="Times New Roman" w:cs="Times New Roman"/>
          <w:bCs/>
          <w:sz w:val="26"/>
          <w:szCs w:val="26"/>
        </w:rPr>
      </w:pPr>
      <w:r>
        <w:rPr>
          <w:rFonts w:ascii="Times New Roman" w:hAnsi="Times New Roman" w:cs="Times New Roman"/>
          <w:bCs/>
          <w:sz w:val="26"/>
          <w:szCs w:val="26"/>
        </w:rPr>
        <w:t>4</w:t>
      </w:r>
      <w:r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4E26CF" w:rsidRPr="00AC3B10" w:rsidTr="004E26CF">
        <w:trPr>
          <w:trHeight w:val="720"/>
        </w:trPr>
        <w:tc>
          <w:tcPr>
            <w:tcW w:w="1911"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600"/>
        </w:trPr>
        <w:tc>
          <w:tcPr>
            <w:tcW w:w="1911"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8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4E26CF" w:rsidRPr="00AC3B10" w:rsidRDefault="004E26CF" w:rsidP="004E26CF">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4E26CF" w:rsidRPr="00AC3B10" w:rsidRDefault="004E26CF" w:rsidP="004E26CF">
            <w:pPr>
              <w:pStyle w:val="a4"/>
              <w:spacing w:line="240" w:lineRule="exact"/>
              <w:rPr>
                <w:rFonts w:ascii="Times New Roman" w:hAnsi="Times New Roman" w:cs="Times New Roman"/>
                <w:sz w:val="24"/>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4E26CF" w:rsidRPr="00AC3B10" w:rsidTr="004E26CF">
        <w:trPr>
          <w:trHeight w:val="1441"/>
        </w:trPr>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4E26CF" w:rsidRPr="00AC3B10" w:rsidRDefault="004E26CF" w:rsidP="004E26CF">
            <w:pPr>
              <w:spacing w:line="240" w:lineRule="exact"/>
              <w:rPr>
                <w:rFonts w:ascii="Times New Roman" w:hAnsi="Times New Roman" w:cs="Times New Roman"/>
                <w:szCs w:val="26"/>
              </w:rPr>
            </w:pPr>
          </w:p>
        </w:tc>
        <w:tc>
          <w:tcPr>
            <w:tcW w:w="2792" w:type="dxa"/>
          </w:tcPr>
          <w:p w:rsidR="004E26CF" w:rsidRPr="00AC3B10" w:rsidRDefault="004E26CF" w:rsidP="004E26CF">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4E26CF" w:rsidRPr="00AC3B10" w:rsidRDefault="004E26CF" w:rsidP="004E26CF">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4E26CF" w:rsidRPr="00AC3B10" w:rsidRDefault="004E26CF" w:rsidP="004E26CF">
            <w:pPr>
              <w:spacing w:line="240" w:lineRule="exact"/>
              <w:rPr>
                <w:rFonts w:ascii="Times New Roman" w:hAnsi="Times New Roman" w:cs="Times New Roman"/>
                <w:color w:val="FF0000"/>
                <w:szCs w:val="26"/>
              </w:rPr>
            </w:pPr>
          </w:p>
        </w:tc>
      </w:tr>
    </w:tbl>
    <w:p w:rsidR="004E26CF" w:rsidRPr="005B730C" w:rsidRDefault="004E26CF" w:rsidP="004E26CF">
      <w:pPr>
        <w:rPr>
          <w:rFonts w:ascii="Times New Roman" w:hAnsi="Times New Roman" w:cs="Times New Roman"/>
          <w:bCs/>
          <w:sz w:val="26"/>
          <w:szCs w:val="26"/>
        </w:rPr>
      </w:pPr>
    </w:p>
    <w:p w:rsidR="004E26CF" w:rsidRPr="005B730C" w:rsidRDefault="004E26CF" w:rsidP="004E26CF">
      <w:pPr>
        <w:rPr>
          <w:rFonts w:ascii="Times New Roman" w:hAnsi="Times New Roman" w:cs="Times New Roman"/>
          <w:bCs/>
          <w:sz w:val="26"/>
          <w:szCs w:val="26"/>
        </w:rPr>
      </w:pPr>
    </w:p>
    <w:p w:rsidR="004E26CF" w:rsidRPr="005B730C" w:rsidRDefault="004E26CF" w:rsidP="004E26CF">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4E26CF" w:rsidRPr="005B730C" w:rsidRDefault="004E26CF" w:rsidP="004E26CF">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E26CF" w:rsidRPr="005B730C" w:rsidRDefault="004E26CF" w:rsidP="004E26CF">
      <w:pPr>
        <w:pStyle w:val="af"/>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E26CF" w:rsidRPr="005B730C" w:rsidRDefault="004E26CF" w:rsidP="004E26CF">
      <w:pPr>
        <w:ind w:left="1276"/>
        <w:rPr>
          <w:rFonts w:ascii="Times New Roman" w:hAnsi="Times New Roman" w:cs="Times New Roman"/>
          <w:bCs/>
          <w:sz w:val="26"/>
          <w:szCs w:val="26"/>
        </w:rPr>
      </w:pPr>
    </w:p>
    <w:p w:rsidR="004E26CF" w:rsidRPr="005B730C" w:rsidRDefault="004E26CF" w:rsidP="004E26CF">
      <w:pPr>
        <w:ind w:left="1276"/>
        <w:rPr>
          <w:rFonts w:ascii="Times New Roman" w:hAnsi="Times New Roman" w:cs="Times New Roman"/>
          <w:sz w:val="26"/>
          <w:szCs w:val="26"/>
        </w:rPr>
      </w:pPr>
      <w:r>
        <w:rPr>
          <w:rFonts w:ascii="Times New Roman" w:hAnsi="Times New Roman" w:cs="Times New Roman"/>
          <w:bCs/>
          <w:sz w:val="26"/>
          <w:szCs w:val="26"/>
        </w:rPr>
        <w:t>4</w:t>
      </w:r>
      <w:r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4E26CF" w:rsidRPr="00AC3B10" w:rsidTr="004E26CF">
        <w:trPr>
          <w:trHeight w:val="765"/>
        </w:trPr>
        <w:tc>
          <w:tcPr>
            <w:tcW w:w="2032"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rPr>
                <w:rFonts w:ascii="Times New Roman" w:hAnsi="Times New Roman" w:cs="Times New Roman"/>
                <w:b/>
                <w:bCs/>
                <w:szCs w:val="26"/>
              </w:rPr>
            </w:pPr>
          </w:p>
        </w:tc>
        <w:tc>
          <w:tcPr>
            <w:tcW w:w="293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555"/>
        </w:trPr>
        <w:tc>
          <w:tcPr>
            <w:tcW w:w="2032"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45" w:type="dxa"/>
            <w:tcBorders>
              <w:top w:val="single" w:sz="4" w:space="0" w:color="auto"/>
            </w:tcBorders>
          </w:tcPr>
          <w:p w:rsidR="004E26CF" w:rsidRPr="00AC3B10" w:rsidRDefault="004E26CF" w:rsidP="004E26CF">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4E26CF" w:rsidRPr="00AC3B10" w:rsidRDefault="004E26CF" w:rsidP="004E26CF">
            <w:pPr>
              <w:spacing w:line="240" w:lineRule="exact"/>
              <w:rPr>
                <w:rFonts w:ascii="Times New Roman" w:hAnsi="Times New Roman" w:cs="Times New Roman"/>
                <w:szCs w:val="26"/>
              </w:rPr>
            </w:pPr>
          </w:p>
        </w:tc>
      </w:tr>
      <w:tr w:rsidR="004E26CF" w:rsidRPr="00AC3B10" w:rsidTr="004E26CF">
        <w:tc>
          <w:tcPr>
            <w:tcW w:w="2032" w:type="dxa"/>
          </w:tcPr>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4E26CF" w:rsidRPr="005B730C" w:rsidRDefault="004E26CF" w:rsidP="004E26CF">
      <w:pPr>
        <w:ind w:left="425"/>
        <w:jc w:val="center"/>
        <w:rPr>
          <w:rFonts w:ascii="Times New Roman" w:hAnsi="Times New Roman" w:cs="Times New Roman"/>
          <w:b/>
          <w:sz w:val="26"/>
          <w:szCs w:val="26"/>
        </w:rPr>
      </w:pPr>
    </w:p>
    <w:p w:rsidR="004E26CF" w:rsidRPr="005B730C" w:rsidRDefault="004E26CF" w:rsidP="004E26CF">
      <w:pPr>
        <w:pStyle w:val="ad"/>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4E26CF" w:rsidRPr="005B730C" w:rsidRDefault="004E26CF" w:rsidP="004E26CF">
      <w:pPr>
        <w:pStyle w:val="ad"/>
        <w:spacing w:line="360" w:lineRule="auto"/>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808"/>
        <w:gridCol w:w="6660"/>
      </w:tblGrid>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2. 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 xml:space="preserve">стройное логико-композиционное построение речи, </w:t>
            </w:r>
            <w:r w:rsidRPr="00AC3B10">
              <w:rPr>
                <w:rFonts w:ascii="Times New Roman" w:hAnsi="Times New Roman"/>
                <w:sz w:val="24"/>
                <w:szCs w:val="26"/>
              </w:rPr>
              <w:lastRenderedPageBreak/>
              <w:t>доказательность, аргументированность</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lastRenderedPageBreak/>
              <w:t xml:space="preserve">3. Речевой критерий </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Pr="005B730C">
        <w:rPr>
          <w:rFonts w:ascii="Times New Roman" w:hAnsi="Times New Roman" w:cs="Times New Roman"/>
          <w:b/>
          <w:sz w:val="26"/>
          <w:szCs w:val="26"/>
        </w:rPr>
        <w:t>. Информационное обеспечение  выполнения</w:t>
      </w:r>
      <w:r w:rsidRPr="005B730C">
        <w:rPr>
          <w:rFonts w:ascii="Times New Roman" w:hAnsi="Times New Roman" w:cs="Times New Roman"/>
          <w:b/>
          <w:sz w:val="26"/>
          <w:szCs w:val="26"/>
        </w:rPr>
        <w:br/>
        <w:t xml:space="preserve"> внеаудиторной самостоятельной работы</w:t>
      </w:r>
    </w:p>
    <w:p w:rsidR="004E26CF" w:rsidRDefault="004E26CF" w:rsidP="004E26CF">
      <w:pPr>
        <w:rPr>
          <w:rFonts w:ascii="Times New Roman" w:hAnsi="Times New Roman" w:cs="Times New Roman"/>
          <w:b/>
          <w:bCs/>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Основные источники:</w:t>
      </w:r>
    </w:p>
    <w:p w:rsidR="004E26CF" w:rsidRPr="006774C6" w:rsidRDefault="004E26CF" w:rsidP="004E26CF">
      <w:pPr>
        <w:pStyle w:val="af1"/>
        <w:numPr>
          <w:ilvl w:val="0"/>
          <w:numId w:val="17"/>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 xml:space="preserve">Архипова, И. А. Русская литература XIX </w:t>
      </w:r>
      <w:proofErr w:type="gramStart"/>
      <w:r w:rsidRPr="006774C6">
        <w:rPr>
          <w:rFonts w:ascii="Times New Roman" w:hAnsi="Times New Roman" w:cs="Times New Roman"/>
          <w:sz w:val="26"/>
          <w:szCs w:val="26"/>
        </w:rPr>
        <w:t>в. :</w:t>
      </w:r>
      <w:proofErr w:type="gramEnd"/>
      <w:r w:rsidRPr="006774C6">
        <w:rPr>
          <w:rFonts w:ascii="Times New Roman"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6774C6">
        <w:rPr>
          <w:rFonts w:ascii="Times New Roman" w:hAnsi="Times New Roman" w:cs="Times New Roman"/>
          <w:sz w:val="26"/>
          <w:szCs w:val="26"/>
        </w:rPr>
        <w:t>Фысина</w:t>
      </w:r>
      <w:proofErr w:type="spellEnd"/>
      <w:r w:rsidRPr="006774C6">
        <w:rPr>
          <w:rFonts w:ascii="Times New Roman" w:hAnsi="Times New Roman" w:cs="Times New Roman"/>
          <w:sz w:val="26"/>
          <w:szCs w:val="26"/>
        </w:rPr>
        <w:t xml:space="preserve">. - </w:t>
      </w:r>
      <w:proofErr w:type="gramStart"/>
      <w:r w:rsidRPr="006774C6">
        <w:rPr>
          <w:rFonts w:ascii="Times New Roman" w:hAnsi="Times New Roman" w:cs="Times New Roman"/>
          <w:sz w:val="26"/>
          <w:szCs w:val="26"/>
        </w:rPr>
        <w:t>Москва :</w:t>
      </w:r>
      <w:proofErr w:type="gramEnd"/>
      <w:r w:rsidRPr="006774C6">
        <w:rPr>
          <w:rFonts w:ascii="Times New Roman" w:hAnsi="Times New Roman" w:cs="Times New Roman"/>
          <w:sz w:val="26"/>
          <w:szCs w:val="26"/>
        </w:rPr>
        <w:t xml:space="preserve"> РГУП, 2019. — 141 с. - </w:t>
      </w:r>
      <w:proofErr w:type="gramStart"/>
      <w:r w:rsidRPr="006774C6">
        <w:rPr>
          <w:rFonts w:ascii="Times New Roman" w:hAnsi="Times New Roman" w:cs="Times New Roman"/>
          <w:sz w:val="26"/>
          <w:szCs w:val="26"/>
        </w:rPr>
        <w:t>Текст :</w:t>
      </w:r>
      <w:proofErr w:type="gramEnd"/>
      <w:r w:rsidRPr="006774C6">
        <w:rPr>
          <w:rFonts w:ascii="Times New Roman" w:hAnsi="Times New Roman" w:cs="Times New Roman"/>
          <w:sz w:val="26"/>
          <w:szCs w:val="26"/>
        </w:rPr>
        <w:t xml:space="preserve"> электронный. - URL: https://znanium.com/catalog/product/1195509 (дата обращения: 18.01.2022). – </w:t>
      </w:r>
    </w:p>
    <w:p w:rsidR="004E26CF" w:rsidRPr="006774C6" w:rsidRDefault="004E26CF" w:rsidP="004E26CF">
      <w:pPr>
        <w:pStyle w:val="af1"/>
        <w:spacing w:before="0"/>
        <w:jc w:val="center"/>
        <w:rPr>
          <w:rFonts w:ascii="Times New Roman" w:hAnsi="Times New Roman" w:cs="Times New Roman"/>
          <w:i/>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Дополнительные источники:</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Агеносов</w:t>
      </w:r>
      <w:proofErr w:type="spellEnd"/>
      <w:r w:rsidRPr="004E26CF">
        <w:rPr>
          <w:rFonts w:ascii="Times New Roman" w:hAnsi="Times New Roman" w:cs="Times New Roman"/>
          <w:bCs/>
          <w:sz w:val="26"/>
          <w:szCs w:val="26"/>
        </w:rPr>
        <w:t xml:space="preserve"> В.В. и др. Литература (углубленный уровень). 11 класс.- 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Архангельский А.Н. и др. Литература (углубленный уровень). 10 класс. – М., 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Сухих И.Н. Литература (базовый уровень), 10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Дорофеева М.Г., Ежова И.В. и др. Литература (базовый уровень), 11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11 класс: в 2ч.-М.,2014.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10 класс: в 2ч.-М.,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10 класс под ред. Т.Ф. </w:t>
      </w:r>
      <w:proofErr w:type="spellStart"/>
      <w:r w:rsidRPr="004E26CF">
        <w:rPr>
          <w:rFonts w:ascii="Times New Roman" w:hAnsi="Times New Roman" w:cs="Times New Roman"/>
          <w:bCs/>
          <w:sz w:val="26"/>
          <w:szCs w:val="26"/>
        </w:rPr>
        <w:t>Курдюмовой</w:t>
      </w:r>
      <w:proofErr w:type="spellEnd"/>
      <w:r w:rsidRPr="004E26CF">
        <w:rPr>
          <w:rFonts w:ascii="Times New Roman" w:hAnsi="Times New Roman" w:cs="Times New Roman"/>
          <w:bCs/>
          <w:sz w:val="26"/>
          <w:szCs w:val="26"/>
        </w:rPr>
        <w:t xml:space="preserve"> -М.,2014.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11 класс под ред. Т.Ф. Курдюмовой-М.,2014.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9. Лебедев Ю.В. Литература (базовый уровень). 10 класс: в 2ч.-М.,2014.       10.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учебник для учреждений </w:t>
      </w:r>
      <w:proofErr w:type="spellStart"/>
      <w:r w:rsidRPr="004E26CF">
        <w:rPr>
          <w:rFonts w:ascii="Times New Roman" w:hAnsi="Times New Roman" w:cs="Times New Roman"/>
          <w:bCs/>
          <w:sz w:val="26"/>
          <w:szCs w:val="26"/>
        </w:rPr>
        <w:t>сред.проф</w:t>
      </w:r>
      <w:proofErr w:type="spellEnd"/>
      <w:r w:rsidRPr="004E26CF">
        <w:rPr>
          <w:rFonts w:ascii="Times New Roman" w:hAnsi="Times New Roman" w:cs="Times New Roman"/>
          <w:bCs/>
          <w:sz w:val="26"/>
          <w:szCs w:val="26"/>
        </w:rPr>
        <w:t xml:space="preserve">. образования: в 2ч.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11.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Практикум: </w:t>
      </w:r>
      <w:proofErr w:type="spellStart"/>
      <w:proofErr w:type="gramStart"/>
      <w:r w:rsidRPr="004E26CF">
        <w:rPr>
          <w:rFonts w:ascii="Times New Roman" w:hAnsi="Times New Roman" w:cs="Times New Roman"/>
          <w:bCs/>
          <w:sz w:val="26"/>
          <w:szCs w:val="26"/>
        </w:rPr>
        <w:t>учеб.пособие</w:t>
      </w:r>
      <w:proofErr w:type="spellEnd"/>
      <w:proofErr w:type="gramEnd"/>
      <w:r w:rsidRPr="004E26CF">
        <w:rPr>
          <w:rFonts w:ascii="Times New Roman" w:hAnsi="Times New Roman" w:cs="Times New Roman"/>
          <w:bCs/>
          <w:sz w:val="26"/>
          <w:szCs w:val="26"/>
        </w:rPr>
        <w:t xml:space="preserve"> для учреждений сред. проф. образования.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w:t>
      </w:r>
    </w:p>
    <w:p w:rsidR="00754162" w:rsidRDefault="004E26CF" w:rsidP="00754162">
      <w:pPr>
        <w:pStyle w:val="a4"/>
        <w:ind w:left="0"/>
        <w:jc w:val="both"/>
        <w:rPr>
          <w:rFonts w:ascii="Times New Roman" w:hAnsi="Times New Roman" w:cs="Times New Roman"/>
          <w:bCs/>
          <w:sz w:val="26"/>
          <w:szCs w:val="26"/>
        </w:rPr>
      </w:pPr>
      <w:r w:rsidRPr="004E26CF">
        <w:rPr>
          <w:rFonts w:ascii="Times New Roman" w:hAnsi="Times New Roman" w:cs="Times New Roman"/>
          <w:bCs/>
          <w:sz w:val="26"/>
          <w:szCs w:val="26"/>
        </w:rPr>
        <w:t xml:space="preserve">12. Сухих И.Н. Литература (базовый уровень). 10 класс: в 2ч.-М.,2014.          </w:t>
      </w:r>
    </w:p>
    <w:p w:rsidR="00754162" w:rsidRDefault="004E26CF" w:rsidP="00754162">
      <w:pPr>
        <w:pStyle w:val="a4"/>
        <w:ind w:left="0"/>
        <w:jc w:val="both"/>
        <w:rPr>
          <w:rFonts w:ascii="Times New Roman" w:hAnsi="Times New Roman" w:cs="Times New Roman"/>
          <w:bCs/>
          <w:sz w:val="26"/>
          <w:szCs w:val="26"/>
        </w:rPr>
      </w:pPr>
      <w:r w:rsidRPr="004E26CF">
        <w:rPr>
          <w:rFonts w:ascii="Times New Roman" w:hAnsi="Times New Roman" w:cs="Times New Roman"/>
          <w:bCs/>
          <w:sz w:val="26"/>
          <w:szCs w:val="26"/>
        </w:rPr>
        <w:t>13. Сухих И.Н. Литература (базовый уровень). 11 класс: в 2ч.-М.,2014.</w:t>
      </w:r>
    </w:p>
    <w:p w:rsidR="00754162" w:rsidRPr="004E26CF" w:rsidRDefault="00754162" w:rsidP="00754162">
      <w:pPr>
        <w:pStyle w:val="a4"/>
        <w:ind w:left="0"/>
        <w:jc w:val="both"/>
        <w:rPr>
          <w:rFonts w:ascii="Times New Roman" w:hAnsi="Times New Roman" w:cs="Times New Roman"/>
          <w:bCs/>
          <w:sz w:val="26"/>
          <w:szCs w:val="26"/>
        </w:rPr>
      </w:pPr>
      <w:r>
        <w:rPr>
          <w:rFonts w:ascii="Times New Roman" w:hAnsi="Times New Roman" w:cs="Times New Roman"/>
          <w:bCs/>
          <w:sz w:val="26"/>
          <w:szCs w:val="26"/>
        </w:rPr>
        <w:t xml:space="preserve">14. </w:t>
      </w:r>
      <w:r w:rsidRPr="006774C6">
        <w:rPr>
          <w:rFonts w:ascii="Times New Roman" w:hAnsi="Times New Roman" w:cs="Times New Roman"/>
          <w:sz w:val="26"/>
          <w:szCs w:val="26"/>
        </w:rPr>
        <w:t xml:space="preserve">Русский язык и литература. Часть 2. </w:t>
      </w:r>
      <w:proofErr w:type="gramStart"/>
      <w:r w:rsidRPr="006774C6">
        <w:rPr>
          <w:rFonts w:ascii="Times New Roman" w:hAnsi="Times New Roman" w:cs="Times New Roman"/>
          <w:sz w:val="26"/>
          <w:szCs w:val="26"/>
        </w:rPr>
        <w:t>Литература :</w:t>
      </w:r>
      <w:proofErr w:type="gramEnd"/>
      <w:r w:rsidRPr="006774C6">
        <w:rPr>
          <w:rFonts w:ascii="Times New Roman" w:hAnsi="Times New Roman" w:cs="Times New Roman"/>
          <w:sz w:val="26"/>
          <w:szCs w:val="26"/>
        </w:rPr>
        <w:t xml:space="preserve"> учебник / В. К. Сигов, Е. В. Иванова, Т. М. </w:t>
      </w:r>
      <w:proofErr w:type="spellStart"/>
      <w:r w:rsidRPr="006774C6">
        <w:rPr>
          <w:rFonts w:ascii="Times New Roman" w:hAnsi="Times New Roman" w:cs="Times New Roman"/>
          <w:sz w:val="26"/>
          <w:szCs w:val="26"/>
        </w:rPr>
        <w:t>Колядич</w:t>
      </w:r>
      <w:proofErr w:type="spellEnd"/>
      <w:r w:rsidRPr="006774C6">
        <w:rPr>
          <w:rFonts w:ascii="Times New Roman" w:hAnsi="Times New Roman" w:cs="Times New Roman"/>
          <w:sz w:val="26"/>
          <w:szCs w:val="26"/>
        </w:rPr>
        <w:t xml:space="preserve">, Е. Н. </w:t>
      </w:r>
      <w:proofErr w:type="spellStart"/>
      <w:r w:rsidRPr="006774C6">
        <w:rPr>
          <w:rFonts w:ascii="Times New Roman" w:hAnsi="Times New Roman" w:cs="Times New Roman"/>
          <w:sz w:val="26"/>
          <w:szCs w:val="26"/>
        </w:rPr>
        <w:t>Чернозёмова</w:t>
      </w:r>
      <w:proofErr w:type="spellEnd"/>
      <w:r w:rsidRPr="006774C6">
        <w:rPr>
          <w:rFonts w:ascii="Times New Roman" w:hAnsi="Times New Roman" w:cs="Times New Roman"/>
          <w:sz w:val="26"/>
          <w:szCs w:val="26"/>
        </w:rPr>
        <w:t xml:space="preserve">. — </w:t>
      </w:r>
      <w:proofErr w:type="gramStart"/>
      <w:r w:rsidRPr="006774C6">
        <w:rPr>
          <w:rFonts w:ascii="Times New Roman" w:hAnsi="Times New Roman" w:cs="Times New Roman"/>
          <w:sz w:val="26"/>
          <w:szCs w:val="26"/>
        </w:rPr>
        <w:t>Москва :</w:t>
      </w:r>
      <w:proofErr w:type="gramEnd"/>
      <w:r w:rsidRPr="006774C6">
        <w:rPr>
          <w:rFonts w:ascii="Times New Roman" w:hAnsi="Times New Roman" w:cs="Times New Roman"/>
          <w:sz w:val="26"/>
          <w:szCs w:val="26"/>
        </w:rPr>
        <w:t xml:space="preserve"> ИНФРА-М, 2021. — 491 с. — (Среднее профессиональное образование). - ISBN 978-5-16-013325-6. - </w:t>
      </w:r>
      <w:proofErr w:type="gramStart"/>
      <w:r w:rsidRPr="006774C6">
        <w:rPr>
          <w:rFonts w:ascii="Times New Roman" w:hAnsi="Times New Roman" w:cs="Times New Roman"/>
          <w:sz w:val="26"/>
          <w:szCs w:val="26"/>
        </w:rPr>
        <w:t>Текст :</w:t>
      </w:r>
      <w:proofErr w:type="gramEnd"/>
      <w:r w:rsidRPr="006774C6">
        <w:rPr>
          <w:rFonts w:ascii="Times New Roman" w:hAnsi="Times New Roman" w:cs="Times New Roman"/>
          <w:sz w:val="26"/>
          <w:szCs w:val="26"/>
        </w:rPr>
        <w:t xml:space="preserve"> электронный. - URL: </w:t>
      </w:r>
      <w:hyperlink r:id="rId6" w:history="1">
        <w:r w:rsidRPr="006774C6">
          <w:rPr>
            <w:rStyle w:val="af2"/>
            <w:rFonts w:ascii="Times New Roman" w:hAnsi="Times New Roman" w:cs="Times New Roman"/>
            <w:sz w:val="26"/>
            <w:szCs w:val="26"/>
          </w:rPr>
          <w:t>https://znanium.com/catalog/product/1222620</w:t>
        </w:r>
      </w:hyperlink>
      <w:r w:rsidRPr="006774C6">
        <w:rPr>
          <w:rFonts w:ascii="Times New Roman" w:hAnsi="Times New Roman" w:cs="Times New Roman"/>
          <w:sz w:val="26"/>
          <w:szCs w:val="26"/>
        </w:rPr>
        <w:t xml:space="preserve">  </w:t>
      </w: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Интернет ресурсы:</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proofErr w:type="spellStart"/>
      <w:proofErr w:type="gramStart"/>
      <w:r w:rsidRPr="004E26CF">
        <w:rPr>
          <w:rFonts w:ascii="Times New Roman" w:hAnsi="Times New Roman" w:cs="Times New Roman"/>
          <w:sz w:val="26"/>
          <w:szCs w:val="26"/>
          <w:lang w:val="en-US"/>
        </w:rPr>
        <w:t>znanium</w:t>
      </w:r>
      <w:proofErr w:type="spellEnd"/>
      <w:r w:rsidRPr="004E26CF">
        <w:rPr>
          <w:rFonts w:ascii="Times New Roman" w:hAnsi="Times New Roman" w:cs="Times New Roman"/>
          <w:sz w:val="26"/>
          <w:szCs w:val="26"/>
        </w:rPr>
        <w:t>.</w:t>
      </w:r>
      <w:r w:rsidRPr="004E26CF">
        <w:rPr>
          <w:rFonts w:ascii="Times New Roman" w:hAnsi="Times New Roman" w:cs="Times New Roman"/>
          <w:sz w:val="26"/>
          <w:szCs w:val="26"/>
          <w:lang w:val="en-US"/>
        </w:rPr>
        <w:t>com</w:t>
      </w:r>
      <w:r w:rsidRPr="004E26CF">
        <w:rPr>
          <w:rFonts w:ascii="Times New Roman" w:hAnsi="Times New Roman" w:cs="Times New Roman"/>
          <w:sz w:val="26"/>
          <w:szCs w:val="26"/>
        </w:rPr>
        <w:t xml:space="preserve">  –</w:t>
      </w:r>
      <w:proofErr w:type="gramEnd"/>
      <w:r w:rsidRPr="004E26CF">
        <w:rPr>
          <w:rFonts w:ascii="Times New Roman" w:hAnsi="Times New Roman" w:cs="Times New Roman"/>
          <w:sz w:val="26"/>
          <w:szCs w:val="26"/>
        </w:rPr>
        <w:t xml:space="preserve"> Электронная библиотечная система. </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r w:rsidRPr="004E26CF">
        <w:rPr>
          <w:rFonts w:ascii="Times New Roman" w:hAnsi="Times New Roman" w:cs="Times New Roman"/>
          <w:sz w:val="26"/>
          <w:szCs w:val="26"/>
        </w:rPr>
        <w:t xml:space="preserve">Окно открытого доступа </w:t>
      </w:r>
      <w:proofErr w:type="spellStart"/>
      <w:r w:rsidRPr="004E26CF">
        <w:rPr>
          <w:rFonts w:ascii="Times New Roman" w:hAnsi="Times New Roman" w:cs="Times New Roman"/>
          <w:sz w:val="26"/>
          <w:szCs w:val="26"/>
        </w:rPr>
        <w:t>Рособразования</w:t>
      </w:r>
      <w:proofErr w:type="spellEnd"/>
      <w:r w:rsidRPr="004E26CF">
        <w:rPr>
          <w:rFonts w:ascii="Times New Roman" w:hAnsi="Times New Roman" w:cs="Times New Roman"/>
          <w:sz w:val="26"/>
          <w:szCs w:val="26"/>
        </w:rPr>
        <w:t xml:space="preserve"> к информационным ресурсам </w:t>
      </w:r>
    </w:p>
    <w:p w:rsidR="004E26CF" w:rsidRPr="004E26CF" w:rsidRDefault="00623B43" w:rsidP="004E26CF">
      <w:pPr>
        <w:pStyle w:val="a4"/>
        <w:numPr>
          <w:ilvl w:val="0"/>
          <w:numId w:val="21"/>
        </w:numPr>
        <w:ind w:left="0" w:firstLine="0"/>
        <w:jc w:val="both"/>
        <w:rPr>
          <w:rFonts w:ascii="Times New Roman" w:hAnsi="Times New Roman" w:cs="Times New Roman"/>
          <w:sz w:val="26"/>
          <w:szCs w:val="26"/>
        </w:rPr>
      </w:pPr>
      <w:hyperlink r:id="rId7"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gramma</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w:t>
      </w:r>
      <w:r w:rsidR="004E26CF" w:rsidRPr="004E26CF">
        <w:rPr>
          <w:rFonts w:ascii="Times New Roman" w:hAnsi="Times New Roman" w:cs="Times New Roman"/>
          <w:sz w:val="26"/>
          <w:szCs w:val="26"/>
          <w:lang w:val="en-US"/>
        </w:rPr>
        <w:t>c</w:t>
      </w:r>
      <w:proofErr w:type="spellStart"/>
      <w:r w:rsidR="004E26CF" w:rsidRPr="004E26CF">
        <w:rPr>
          <w:rFonts w:ascii="Times New Roman" w:hAnsi="Times New Roman" w:cs="Times New Roman"/>
          <w:sz w:val="26"/>
          <w:szCs w:val="26"/>
        </w:rPr>
        <w:t>айт</w:t>
      </w:r>
      <w:proofErr w:type="spellEnd"/>
      <w:r w:rsidR="004E26CF" w:rsidRPr="004E26CF">
        <w:rPr>
          <w:rFonts w:ascii="Times New Roman" w:hAnsi="Times New Roman" w:cs="Times New Roman"/>
          <w:sz w:val="26"/>
          <w:szCs w:val="26"/>
        </w:rPr>
        <w:t xml:space="preserve"> «Культура письменной речи», созданный для оказания помощи в овладении нормами современного русского языка и навыками </w:t>
      </w:r>
      <w:proofErr w:type="spellStart"/>
      <w:r w:rsidR="004E26CF" w:rsidRPr="004E26CF">
        <w:rPr>
          <w:rFonts w:ascii="Times New Roman" w:hAnsi="Times New Roman" w:cs="Times New Roman"/>
          <w:sz w:val="26"/>
          <w:szCs w:val="26"/>
        </w:rPr>
        <w:t>совершенствованияустной</w:t>
      </w:r>
      <w:proofErr w:type="spellEnd"/>
      <w:r w:rsidR="004E26CF" w:rsidRPr="004E26CF">
        <w:rPr>
          <w:rFonts w:ascii="Times New Roman" w:hAnsi="Times New Roman" w:cs="Times New Roman"/>
          <w:sz w:val="26"/>
          <w:szCs w:val="26"/>
        </w:rPr>
        <w:t xml:space="preserve"> и письменной речи, создания и редактирования текста)</w:t>
      </w:r>
    </w:p>
    <w:p w:rsidR="004E26CF" w:rsidRPr="004E26CF" w:rsidRDefault="00623B43" w:rsidP="004E26CF">
      <w:pPr>
        <w:pStyle w:val="a4"/>
        <w:numPr>
          <w:ilvl w:val="0"/>
          <w:numId w:val="21"/>
        </w:numPr>
        <w:ind w:left="0" w:firstLine="0"/>
        <w:jc w:val="both"/>
        <w:rPr>
          <w:rFonts w:ascii="Times New Roman" w:hAnsi="Times New Roman" w:cs="Times New Roman"/>
          <w:sz w:val="26"/>
          <w:szCs w:val="26"/>
        </w:rPr>
      </w:pPr>
      <w:hyperlink r:id="rId8"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school</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collection</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edu</w:t>
        </w:r>
        <w:proofErr w:type="spellEnd"/>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(сайт «Единая коллекция цифровых образовательных ресурсов</w:t>
      </w:r>
    </w:p>
    <w:p w:rsidR="004E26CF" w:rsidRPr="005B730C" w:rsidRDefault="004E26CF" w:rsidP="004E26CF">
      <w:pPr>
        <w:rPr>
          <w:rFonts w:ascii="Times New Roman" w:hAnsi="Times New Roman" w:cs="Times New Roman"/>
          <w:b/>
          <w:sz w:val="26"/>
          <w:szCs w:val="26"/>
        </w:rPr>
      </w:pP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Приложение 1</w:t>
      </w: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4E26CF" w:rsidRPr="005B730C" w:rsidRDefault="004E26CF" w:rsidP="004E26CF">
      <w:pPr>
        <w:tabs>
          <w:tab w:val="left" w:pos="3405"/>
        </w:tabs>
        <w:jc w:val="right"/>
        <w:rPr>
          <w:rFonts w:ascii="Times New Roman" w:hAnsi="Times New Roman" w:cs="Times New Roman"/>
          <w:sz w:val="26"/>
          <w:szCs w:val="26"/>
        </w:rPr>
      </w:pP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4E26CF" w:rsidRPr="005B730C" w:rsidRDefault="004E26CF" w:rsidP="004E26CF">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4E26CF" w:rsidRPr="005B730C" w:rsidRDefault="004E26CF" w:rsidP="004E26CF">
      <w:pPr>
        <w:tabs>
          <w:tab w:val="left" w:pos="6975"/>
        </w:tabs>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4E26CF" w:rsidRPr="005B730C" w:rsidRDefault="004E26CF" w:rsidP="004E26CF">
      <w:pPr>
        <w:widowControl/>
        <w:spacing w:after="160" w:line="259" w:lineRule="auto"/>
        <w:rPr>
          <w:rFonts w:ascii="Times New Roman" w:hAnsi="Times New Roman" w:cs="Times New Roman"/>
          <w:b/>
          <w:sz w:val="26"/>
          <w:szCs w:val="26"/>
        </w:rPr>
      </w:pPr>
    </w:p>
    <w:p w:rsidR="004E26CF" w:rsidRDefault="004E26CF" w:rsidP="004E26CF">
      <w:pPr>
        <w:jc w:val="center"/>
      </w:pPr>
    </w:p>
    <w:sectPr w:rsidR="004E26CF" w:rsidSect="006418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12E4F42"/>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3F596C"/>
    <w:multiLevelType w:val="hybridMultilevel"/>
    <w:tmpl w:val="9D28B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4E582C"/>
    <w:multiLevelType w:val="hybridMultilevel"/>
    <w:tmpl w:val="D826C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A81899"/>
    <w:multiLevelType w:val="hybridMultilevel"/>
    <w:tmpl w:val="A642A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8817201"/>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1"/>
  </w:num>
  <w:num w:numId="4">
    <w:abstractNumId w:val="12"/>
  </w:num>
  <w:num w:numId="5">
    <w:abstractNumId w:val="8"/>
  </w:num>
  <w:num w:numId="6">
    <w:abstractNumId w:val="13"/>
  </w:num>
  <w:num w:numId="7">
    <w:abstractNumId w:val="16"/>
  </w:num>
  <w:num w:numId="8">
    <w:abstractNumId w:val="0"/>
  </w:num>
  <w:num w:numId="9">
    <w:abstractNumId w:val="1"/>
  </w:num>
  <w:num w:numId="10">
    <w:abstractNumId w:val="3"/>
  </w:num>
  <w:num w:numId="11">
    <w:abstractNumId w:val="10"/>
  </w:num>
  <w:num w:numId="12">
    <w:abstractNumId w:val="2"/>
  </w:num>
  <w:num w:numId="13">
    <w:abstractNumId w:val="20"/>
  </w:num>
  <w:num w:numId="14">
    <w:abstractNumId w:val="18"/>
  </w:num>
  <w:num w:numId="15">
    <w:abstractNumId w:val="4"/>
  </w:num>
  <w:num w:numId="16">
    <w:abstractNumId w:val="14"/>
  </w:num>
  <w:num w:numId="17">
    <w:abstractNumId w:val="15"/>
  </w:num>
  <w:num w:numId="18">
    <w:abstractNumId w:val="9"/>
  </w:num>
  <w:num w:numId="19">
    <w:abstractNumId w:val="6"/>
  </w:num>
  <w:num w:numId="20">
    <w:abstractNumId w:val="7"/>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F283A"/>
    <w:rsid w:val="0001734F"/>
    <w:rsid w:val="00047158"/>
    <w:rsid w:val="0035133E"/>
    <w:rsid w:val="004E26CF"/>
    <w:rsid w:val="004E5169"/>
    <w:rsid w:val="00623B43"/>
    <w:rsid w:val="006418ED"/>
    <w:rsid w:val="006F283A"/>
    <w:rsid w:val="00754162"/>
    <w:rsid w:val="00846115"/>
    <w:rsid w:val="00874625"/>
    <w:rsid w:val="009D455C"/>
    <w:rsid w:val="00CF4CCE"/>
    <w:rsid w:val="00E50FA0"/>
    <w:rsid w:val="00FD42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8EF727"/>
  <w15:docId w15:val="{6032ADBE-4E22-4275-8156-DAFC0FF8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E26C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4E26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E26C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E26CF"/>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4E26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26CF"/>
    <w:rPr>
      <w:rFonts w:asciiTheme="majorHAnsi" w:eastAsiaTheme="majorEastAsia" w:hAnsiTheme="majorHAnsi" w:cstheme="majorBidi"/>
      <w:color w:val="2E74B5" w:themeColor="accent1" w:themeShade="BF"/>
      <w:sz w:val="32"/>
      <w:szCs w:val="32"/>
      <w:lang w:eastAsia="ru-RU" w:bidi="ru-RU"/>
    </w:rPr>
  </w:style>
  <w:style w:type="paragraph" w:styleId="a3">
    <w:name w:val="Normal (Web)"/>
    <w:basedOn w:val="a"/>
    <w:uiPriority w:val="99"/>
    <w:qFormat/>
    <w:rsid w:val="004E26C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4E26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4E26CF"/>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4E26CF"/>
  </w:style>
  <w:style w:type="paragraph" w:styleId="31">
    <w:name w:val="toc 3"/>
    <w:basedOn w:val="a"/>
    <w:next w:val="a"/>
    <w:autoRedefine/>
    <w:uiPriority w:val="39"/>
    <w:qFormat/>
    <w:rsid w:val="004E26CF"/>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4E26CF"/>
    <w:pPr>
      <w:widowControl/>
      <w:spacing w:after="100" w:line="276" w:lineRule="auto"/>
    </w:pPr>
    <w:rPr>
      <w:rFonts w:ascii="Times New Roman" w:eastAsia="Calibri" w:hAnsi="Times New Roman" w:cs="Times New Roman"/>
      <w:color w:val="auto"/>
      <w:lang w:eastAsia="en-US" w:bidi="ar-SA"/>
    </w:rPr>
  </w:style>
  <w:style w:type="paragraph" w:styleId="a6">
    <w:name w:val="TOC Heading"/>
    <w:basedOn w:val="1"/>
    <w:next w:val="a"/>
    <w:uiPriority w:val="39"/>
    <w:semiHidden/>
    <w:unhideWhenUsed/>
    <w:qFormat/>
    <w:rsid w:val="004E26CF"/>
    <w:pPr>
      <w:widowControl/>
      <w:spacing w:before="480" w:line="276" w:lineRule="auto"/>
      <w:outlineLvl w:val="9"/>
    </w:pPr>
    <w:rPr>
      <w:b/>
      <w:bCs/>
      <w:sz w:val="28"/>
      <w:szCs w:val="28"/>
      <w:lang w:eastAsia="en-US" w:bidi="ar-SA"/>
    </w:rPr>
  </w:style>
  <w:style w:type="paragraph" w:styleId="2">
    <w:name w:val="toc 2"/>
    <w:basedOn w:val="a"/>
    <w:next w:val="a"/>
    <w:autoRedefine/>
    <w:uiPriority w:val="39"/>
    <w:unhideWhenUsed/>
    <w:qFormat/>
    <w:rsid w:val="004E26CF"/>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styleId="a7">
    <w:name w:val="Table Grid"/>
    <w:basedOn w:val="a1"/>
    <w:rsid w:val="004E2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4E26CF"/>
    <w:rPr>
      <w:rFonts w:asciiTheme="majorHAnsi" w:eastAsiaTheme="majorEastAsia" w:hAnsiTheme="majorHAnsi" w:cstheme="majorBidi"/>
      <w:i/>
      <w:iCs/>
      <w:color w:val="272727" w:themeColor="text1" w:themeTint="D8"/>
      <w:sz w:val="21"/>
      <w:szCs w:val="21"/>
      <w:lang w:eastAsia="ru-RU" w:bidi="ru-RU"/>
    </w:rPr>
  </w:style>
  <w:style w:type="paragraph" w:styleId="20">
    <w:name w:val="Body Text Indent 2"/>
    <w:basedOn w:val="a"/>
    <w:link w:val="21"/>
    <w:rsid w:val="004E26CF"/>
    <w:pPr>
      <w:widowControl/>
      <w:spacing w:after="120" w:line="480" w:lineRule="auto"/>
      <w:ind w:left="283"/>
    </w:pPr>
    <w:rPr>
      <w:rFonts w:ascii="Times New Roman" w:eastAsia="Times New Roman" w:hAnsi="Times New Roman" w:cs="Times New Roman"/>
      <w:color w:val="auto"/>
      <w:lang w:bidi="ar-SA"/>
    </w:rPr>
  </w:style>
  <w:style w:type="character" w:customStyle="1" w:styleId="21">
    <w:name w:val="Основной текст с отступом 2 Знак"/>
    <w:basedOn w:val="a0"/>
    <w:link w:val="20"/>
    <w:rsid w:val="004E26CF"/>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4E26CF"/>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4E26CF"/>
    <w:rPr>
      <w:rFonts w:ascii="Arial Unicode MS" w:eastAsia="Arial Unicode MS" w:hAnsi="Arial Unicode MS" w:cs="Arial Unicode MS"/>
      <w:color w:val="000000"/>
      <w:sz w:val="24"/>
      <w:szCs w:val="24"/>
      <w:lang w:eastAsia="ru-RU" w:bidi="ru-RU"/>
    </w:rPr>
  </w:style>
  <w:style w:type="paragraph" w:styleId="aa">
    <w:name w:val="Body Text Indent"/>
    <w:basedOn w:val="ab"/>
    <w:link w:val="ac"/>
    <w:rsid w:val="004E26CF"/>
    <w:pPr>
      <w:suppressAutoHyphens/>
      <w:ind w:left="283"/>
    </w:pPr>
    <w:rPr>
      <w:rFonts w:ascii="Times New Roman" w:eastAsia="Lucida Sans Unicode" w:hAnsi="Times New Roman" w:cs="Times New Roman"/>
      <w:color w:val="auto"/>
      <w:lang w:eastAsia="ar-SA" w:bidi="ar-SA"/>
    </w:rPr>
  </w:style>
  <w:style w:type="character" w:customStyle="1" w:styleId="ac">
    <w:name w:val="Основной текст с отступом Знак"/>
    <w:basedOn w:val="a0"/>
    <w:link w:val="aa"/>
    <w:rsid w:val="004E26CF"/>
    <w:rPr>
      <w:rFonts w:ascii="Times New Roman" w:eastAsia="Lucida Sans Unicode" w:hAnsi="Times New Roman" w:cs="Times New Roman"/>
      <w:sz w:val="24"/>
      <w:szCs w:val="24"/>
      <w:lang w:eastAsia="ar-SA"/>
    </w:rPr>
  </w:style>
  <w:style w:type="paragraph" w:styleId="ad">
    <w:name w:val="Plain Text"/>
    <w:basedOn w:val="a"/>
    <w:link w:val="ae"/>
    <w:rsid w:val="004E26CF"/>
    <w:pPr>
      <w:widowControl/>
    </w:pPr>
    <w:rPr>
      <w:rFonts w:ascii="Courier New" w:eastAsia="Times New Roman" w:hAnsi="Courier New" w:cs="Times New Roman"/>
      <w:color w:val="auto"/>
      <w:sz w:val="20"/>
      <w:szCs w:val="20"/>
      <w:lang w:bidi="ar-SA"/>
    </w:rPr>
  </w:style>
  <w:style w:type="character" w:customStyle="1" w:styleId="ae">
    <w:name w:val="Текст Знак"/>
    <w:basedOn w:val="a0"/>
    <w:link w:val="ad"/>
    <w:rsid w:val="004E26CF"/>
    <w:rPr>
      <w:rFonts w:ascii="Courier New" w:eastAsia="Times New Roman" w:hAnsi="Courier New" w:cs="Times New Roman"/>
      <w:sz w:val="20"/>
      <w:szCs w:val="20"/>
      <w:lang w:eastAsia="ru-RU"/>
    </w:rPr>
  </w:style>
  <w:style w:type="paragraph" w:styleId="af">
    <w:name w:val="Block Text"/>
    <w:basedOn w:val="a"/>
    <w:rsid w:val="004E26CF"/>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4E26CF"/>
    <w:pPr>
      <w:autoSpaceDE w:val="0"/>
      <w:autoSpaceDN w:val="0"/>
      <w:adjustRightInd w:val="0"/>
      <w:jc w:val="both"/>
    </w:pPr>
    <w:rPr>
      <w:rFonts w:ascii="Times New Roman" w:eastAsia="Times New Roman" w:hAnsi="Times New Roman" w:cs="Times New Roman"/>
      <w:color w:val="auto"/>
      <w:lang w:eastAsia="en-US" w:bidi="ar-SA"/>
    </w:rPr>
  </w:style>
  <w:style w:type="paragraph" w:styleId="ab">
    <w:name w:val="Body Text"/>
    <w:basedOn w:val="a"/>
    <w:link w:val="af0"/>
    <w:uiPriority w:val="99"/>
    <w:semiHidden/>
    <w:unhideWhenUsed/>
    <w:rsid w:val="004E26CF"/>
    <w:pPr>
      <w:spacing w:after="120"/>
    </w:pPr>
  </w:style>
  <w:style w:type="character" w:customStyle="1" w:styleId="af0">
    <w:name w:val="Основной текст Знак"/>
    <w:basedOn w:val="a0"/>
    <w:link w:val="ab"/>
    <w:uiPriority w:val="99"/>
    <w:semiHidden/>
    <w:rsid w:val="004E26CF"/>
    <w:rPr>
      <w:rFonts w:ascii="Arial Unicode MS" w:eastAsia="Arial Unicode MS" w:hAnsi="Arial Unicode MS" w:cs="Arial Unicode MS"/>
      <w:color w:val="000000"/>
      <w:sz w:val="24"/>
      <w:szCs w:val="24"/>
      <w:lang w:eastAsia="ru-RU" w:bidi="ru-RU"/>
    </w:rPr>
  </w:style>
  <w:style w:type="paragraph" w:styleId="af1">
    <w:name w:val="No Spacing"/>
    <w:uiPriority w:val="1"/>
    <w:qFormat/>
    <w:rsid w:val="004E26CF"/>
    <w:pPr>
      <w:spacing w:before="100" w:after="0" w:line="240" w:lineRule="auto"/>
    </w:pPr>
    <w:rPr>
      <w:sz w:val="20"/>
      <w:szCs w:val="20"/>
    </w:rPr>
  </w:style>
  <w:style w:type="character" w:styleId="af2">
    <w:name w:val="Hyperlink"/>
    <w:basedOn w:val="a0"/>
    <w:uiPriority w:val="99"/>
    <w:unhideWhenUsed/>
    <w:rsid w:val="004E26CF"/>
    <w:rPr>
      <w:color w:val="0563C1" w:themeColor="hyperlink"/>
      <w:u w:val="single"/>
    </w:rPr>
  </w:style>
  <w:style w:type="paragraph" w:styleId="af3">
    <w:name w:val="Balloon Text"/>
    <w:basedOn w:val="a"/>
    <w:link w:val="af4"/>
    <w:uiPriority w:val="99"/>
    <w:semiHidden/>
    <w:unhideWhenUsed/>
    <w:rsid w:val="00CF4CCE"/>
    <w:rPr>
      <w:rFonts w:ascii="Segoe UI" w:hAnsi="Segoe UI" w:cs="Segoe UI"/>
      <w:sz w:val="18"/>
      <w:szCs w:val="18"/>
    </w:rPr>
  </w:style>
  <w:style w:type="character" w:customStyle="1" w:styleId="af4">
    <w:name w:val="Текст выноски Знак"/>
    <w:basedOn w:val="a0"/>
    <w:link w:val="af3"/>
    <w:uiPriority w:val="99"/>
    <w:semiHidden/>
    <w:rsid w:val="00CF4CCE"/>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805886">
      <w:bodyDiv w:val="1"/>
      <w:marLeft w:val="0"/>
      <w:marRight w:val="0"/>
      <w:marTop w:val="0"/>
      <w:marBottom w:val="0"/>
      <w:divBdr>
        <w:top w:val="none" w:sz="0" w:space="0" w:color="auto"/>
        <w:left w:val="none" w:sz="0" w:space="0" w:color="auto"/>
        <w:bottom w:val="none" w:sz="0" w:space="0" w:color="auto"/>
        <w:right w:val="none" w:sz="0" w:space="0" w:color="auto"/>
      </w:divBdr>
    </w:div>
    <w:div w:id="18174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 TargetMode="External"/><Relationship Id="rId3" Type="http://schemas.openxmlformats.org/officeDocument/2006/relationships/settings" Target="settings.xml"/><Relationship Id="rId7" Type="http://schemas.openxmlformats.org/officeDocument/2006/relationships/hyperlink" Target="http://www.gramm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262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31</Pages>
  <Words>7615</Words>
  <Characters>43410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Алевтина</cp:lastModifiedBy>
  <cp:revision>12</cp:revision>
  <cp:lastPrinted>2022-03-30T05:40:00Z</cp:lastPrinted>
  <dcterms:created xsi:type="dcterms:W3CDTF">2022-03-23T07:34:00Z</dcterms:created>
  <dcterms:modified xsi:type="dcterms:W3CDTF">2022-04-07T16:42:00Z</dcterms:modified>
</cp:coreProperties>
</file>